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670"/>
        <w:gridCol w:w="2126"/>
      </w:tblGrid>
      <w:tr w:rsidR="00174815" w:rsidRPr="000326C8" w14:paraId="599159E9" w14:textId="77777777" w:rsidTr="0022057F">
        <w:trPr>
          <w:trHeight w:val="743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1FEC3A12" w14:textId="77777777" w:rsidR="00174815" w:rsidRPr="000326C8" w:rsidRDefault="004B3772" w:rsidP="00B76F5F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174815" w:rsidRPr="000326C8">
              <w:rPr>
                <w:b/>
                <w:i/>
                <w:iCs/>
                <w:sz w:val="22"/>
                <w:szCs w:val="22"/>
                <w:lang w:val="bg-BG"/>
              </w:rPr>
              <w:t>Министерс</w:t>
            </w:r>
            <w:r w:rsidR="00B76F5F" w:rsidRPr="000326C8">
              <w:rPr>
                <w:b/>
                <w:i/>
                <w:iCs/>
                <w:sz w:val="22"/>
                <w:szCs w:val="22"/>
                <w:lang w:val="bg-BG"/>
              </w:rPr>
              <w:t>ки</w:t>
            </w: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="00B76F5F" w:rsidRPr="000326C8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70C57260" w14:textId="77777777" w:rsidR="00251819" w:rsidRPr="00763EB0" w:rsidRDefault="00251819" w:rsidP="00251819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63EB0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14:paraId="20710E8C" w14:textId="3E7D9200" w:rsidR="00174815" w:rsidRPr="000326C8" w:rsidRDefault="00251819" w:rsidP="000B5FE5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Pr="00763EB0">
              <w:rPr>
                <w:b/>
                <w:sz w:val="22"/>
                <w:szCs w:val="22"/>
                <w:lang w:val="bg-BG"/>
              </w:rPr>
              <w:t>рограма 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763EB0">
              <w:rPr>
                <w:b/>
                <w:sz w:val="22"/>
                <w:szCs w:val="22"/>
                <w:lang w:val="bg-BG"/>
              </w:rPr>
              <w:t>” 20</w:t>
            </w:r>
            <w:r w:rsidR="000B5FE5">
              <w:rPr>
                <w:b/>
                <w:sz w:val="22"/>
                <w:szCs w:val="22"/>
                <w:lang w:val="bg-BG"/>
              </w:rPr>
              <w:t>21</w:t>
            </w:r>
            <w:r w:rsidRPr="00763EB0">
              <w:rPr>
                <w:b/>
                <w:sz w:val="22"/>
                <w:szCs w:val="22"/>
                <w:lang w:val="bg-BG"/>
              </w:rPr>
              <w:t>-202</w:t>
            </w:r>
            <w:r w:rsidR="000B5FE5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14:paraId="2C47CD07" w14:textId="77777777" w:rsidR="00174815" w:rsidRPr="00251819" w:rsidRDefault="00893D97" w:rsidP="001C4B0F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highlight w:val="yellow"/>
                <w:lang w:val="bg-BG"/>
              </w:rPr>
            </w:pPr>
            <w:r w:rsidRPr="000B5FE5"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4B3772" w:rsidRPr="000B5FE5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1C4B0F" w:rsidRPr="000B5FE5">
              <w:rPr>
                <w:b/>
                <w:bCs/>
                <w:i/>
                <w:sz w:val="22"/>
                <w:szCs w:val="22"/>
                <w:lang w:val="bg-BG"/>
              </w:rPr>
              <w:t>I</w:t>
            </w:r>
            <w:r w:rsidR="004B3772" w:rsidRPr="000B5FE5">
              <w:rPr>
                <w:b/>
                <w:bCs/>
                <w:i/>
                <w:sz w:val="22"/>
                <w:szCs w:val="22"/>
                <w:lang w:val="bg-BG"/>
              </w:rPr>
              <w:t>V-П0</w:t>
            </w:r>
            <w:r w:rsidR="001C4B0F" w:rsidRPr="000B5FE5">
              <w:rPr>
                <w:b/>
                <w:bCs/>
                <w:i/>
                <w:sz w:val="22"/>
                <w:szCs w:val="22"/>
                <w:lang w:val="bg-BG"/>
              </w:rPr>
              <w:t>2</w:t>
            </w:r>
          </w:p>
        </w:tc>
      </w:tr>
      <w:tr w:rsidR="00174815" w:rsidRPr="006B248A" w14:paraId="26C631C5" w14:textId="77777777" w:rsidTr="0022057F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38332DB7" w14:textId="77777777" w:rsidR="001136A8" w:rsidRPr="009F2D49" w:rsidRDefault="0081104C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14:paraId="1E6D98CE" w14:textId="77777777" w:rsidR="00174815" w:rsidRPr="000326C8" w:rsidRDefault="00174815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76F5F" w:rsidRPr="000326C8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796" w:type="dxa"/>
            <w:gridSpan w:val="2"/>
            <w:shd w:val="clear" w:color="auto" w:fill="666699"/>
            <w:vAlign w:val="center"/>
          </w:tcPr>
          <w:p w14:paraId="6D8BC9B6" w14:textId="6A8C6D63" w:rsidR="00174815" w:rsidRPr="000326C8" w:rsidRDefault="00174815" w:rsidP="00EC4DAC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0326C8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893D97" w:rsidRPr="000326C8">
              <w:rPr>
                <w:b/>
                <w:color w:val="FFFFFF"/>
                <w:sz w:val="28"/>
                <w:szCs w:val="28"/>
                <w:lang w:val="bg-BG"/>
              </w:rPr>
              <w:t>по п</w:t>
            </w:r>
            <w:r w:rsidR="00DE5B9E" w:rsidRPr="000326C8">
              <w:rPr>
                <w:b/>
                <w:color w:val="FFFFFF"/>
                <w:sz w:val="28"/>
                <w:szCs w:val="28"/>
                <w:lang w:val="bg-BG"/>
              </w:rPr>
              <w:t>риключване на счетоводна</w:t>
            </w:r>
            <w:r w:rsidR="00893D97" w:rsidRPr="000326C8">
              <w:rPr>
                <w:b/>
                <w:color w:val="FFFFFF"/>
                <w:sz w:val="28"/>
                <w:szCs w:val="28"/>
                <w:lang w:val="bg-BG"/>
              </w:rPr>
              <w:t>та</w:t>
            </w:r>
            <w:r w:rsidR="00DE5B9E" w:rsidRPr="000326C8">
              <w:rPr>
                <w:b/>
                <w:color w:val="FFFFFF"/>
                <w:sz w:val="28"/>
                <w:szCs w:val="28"/>
                <w:lang w:val="bg-BG"/>
              </w:rPr>
              <w:t xml:space="preserve"> година</w:t>
            </w:r>
            <w:r w:rsidR="00241EEE">
              <w:rPr>
                <w:b/>
                <w:color w:val="FFFFFF"/>
                <w:sz w:val="28"/>
                <w:szCs w:val="28"/>
                <w:lang w:val="bg-BG"/>
              </w:rPr>
              <w:t xml:space="preserve"> и </w:t>
            </w:r>
            <w:r w:rsidR="001B6595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 w:rsidR="00EC4DAC">
              <w:rPr>
                <w:b/>
                <w:color w:val="FFFFFF"/>
                <w:sz w:val="28"/>
                <w:szCs w:val="28"/>
                <w:lang w:val="bg-BG"/>
              </w:rPr>
              <w:t>изготвяне на Д</w:t>
            </w:r>
            <w:r w:rsidR="00241EEE">
              <w:rPr>
                <w:b/>
                <w:color w:val="FFFFFF"/>
                <w:sz w:val="28"/>
                <w:szCs w:val="28"/>
                <w:lang w:val="bg-BG"/>
              </w:rPr>
              <w:t>екларация за управлението</w:t>
            </w:r>
          </w:p>
        </w:tc>
      </w:tr>
      <w:tr w:rsidR="00174815" w:rsidRPr="000326C8" w14:paraId="03067790" w14:textId="77777777" w:rsidTr="0022057F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1C7026B7" w14:textId="284D6581" w:rsidR="00174815" w:rsidRPr="000326C8" w:rsidRDefault="00174815" w:rsidP="004B4A1A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326C8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4B4A1A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670" w:type="dxa"/>
            <w:vAlign w:val="center"/>
          </w:tcPr>
          <w:p w14:paraId="6760C2D6" w14:textId="364C7C96" w:rsidR="00174815" w:rsidRPr="000326C8" w:rsidRDefault="00251819" w:rsidP="00E47746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763EB0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763EB0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Pr="00763EB0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126" w:type="dxa"/>
            <w:vAlign w:val="center"/>
          </w:tcPr>
          <w:p w14:paraId="061F8A3A" w14:textId="19869549" w:rsidR="00174815" w:rsidRPr="000326C8" w:rsidRDefault="001136A8" w:rsidP="00251819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0326C8">
              <w:rPr>
                <w:sz w:val="22"/>
                <w:szCs w:val="22"/>
                <w:lang w:val="bg-BG"/>
              </w:rPr>
              <w:t>Дата:</w:t>
            </w:r>
            <w:r w:rsidR="0026585E">
              <w:rPr>
                <w:sz w:val="22"/>
                <w:szCs w:val="22"/>
                <w:lang w:val="bg-BG"/>
              </w:rPr>
              <w:t xml:space="preserve"> </w:t>
            </w:r>
            <w:r w:rsidR="0022057F" w:rsidRPr="00F330C4">
              <w:rPr>
                <w:sz w:val="22"/>
                <w:szCs w:val="22"/>
                <w:lang w:val="bg-BG"/>
              </w:rPr>
              <w:t>06</w:t>
            </w:r>
            <w:r w:rsidR="0026585E" w:rsidRPr="00F330C4">
              <w:rPr>
                <w:sz w:val="22"/>
                <w:szCs w:val="22"/>
                <w:lang w:val="bg-BG"/>
              </w:rPr>
              <w:t>.0</w:t>
            </w:r>
            <w:r w:rsidR="0022057F" w:rsidRPr="00F330C4">
              <w:rPr>
                <w:sz w:val="22"/>
                <w:szCs w:val="22"/>
                <w:lang w:val="bg-BG"/>
              </w:rPr>
              <w:t>2</w:t>
            </w:r>
            <w:r w:rsidR="0026585E" w:rsidRPr="00F330C4">
              <w:rPr>
                <w:sz w:val="22"/>
                <w:szCs w:val="22"/>
                <w:lang w:val="bg-BG"/>
              </w:rPr>
              <w:t>.202</w:t>
            </w:r>
            <w:r w:rsidR="0022057F" w:rsidRPr="00F330C4">
              <w:rPr>
                <w:sz w:val="22"/>
                <w:szCs w:val="22"/>
                <w:lang w:val="bg-BG"/>
              </w:rPr>
              <w:t>6</w:t>
            </w:r>
            <w:r w:rsidR="0026585E" w:rsidRPr="00F330C4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25A1EB51" w14:textId="6610218F" w:rsidR="00862A11" w:rsidRDefault="00A35673" w:rsidP="003A6243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left="-284"/>
        <w:jc w:val="both"/>
        <w:rPr>
          <w:color w:val="000000"/>
          <w:lang w:val="bg-BG"/>
        </w:rPr>
      </w:pPr>
      <w:r>
        <w:rPr>
          <w:color w:val="000000"/>
          <w:lang w:val="bg-BG"/>
        </w:rPr>
        <w:t>С</w:t>
      </w:r>
      <w:r w:rsidR="00862A11" w:rsidRPr="000B5FE5">
        <w:rPr>
          <w:color w:val="000000"/>
          <w:lang w:val="bg-BG"/>
        </w:rPr>
        <w:t>роковете, свързани с годишното приключване</w:t>
      </w:r>
      <w:r>
        <w:rPr>
          <w:color w:val="000000"/>
          <w:lang w:val="bg-BG"/>
        </w:rPr>
        <w:t>,</w:t>
      </w:r>
      <w:r w:rsidR="00862A11" w:rsidRPr="000B5FE5">
        <w:rPr>
          <w:color w:val="000000"/>
          <w:lang w:val="bg-BG"/>
        </w:rPr>
        <w:t xml:space="preserve"> и участниците в процеса, са както следва</w:t>
      </w:r>
      <w:r w:rsidR="00862A11" w:rsidRPr="000B5FE5">
        <w:rPr>
          <w:color w:val="000000"/>
          <w:vertAlign w:val="superscript"/>
          <w:lang w:val="bg-BG"/>
        </w:rPr>
        <w:footnoteReference w:id="1"/>
      </w:r>
      <w:r w:rsidR="00862A11" w:rsidRPr="000B5FE5">
        <w:rPr>
          <w:color w:val="000000"/>
          <w:lang w:val="bg-BG"/>
        </w:rPr>
        <w:t>:</w:t>
      </w:r>
    </w:p>
    <w:tbl>
      <w:tblPr>
        <w:tblStyle w:val="TableGrid"/>
        <w:tblW w:w="10207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702"/>
        <w:gridCol w:w="2693"/>
        <w:gridCol w:w="2835"/>
        <w:gridCol w:w="2977"/>
      </w:tblGrid>
      <w:tr w:rsidR="00862A11" w:rsidRPr="00A20426" w14:paraId="5BF004EE" w14:textId="77777777" w:rsidTr="0022057F">
        <w:trPr>
          <w:trHeight w:val="103"/>
          <w:tblHeader/>
        </w:trPr>
        <w:tc>
          <w:tcPr>
            <w:tcW w:w="1702" w:type="dxa"/>
            <w:vMerge w:val="restart"/>
            <w:vAlign w:val="center"/>
          </w:tcPr>
          <w:p w14:paraId="4FCD4E1A" w14:textId="77777777" w:rsidR="00862A11" w:rsidRPr="00EE361E" w:rsidRDefault="00862A11" w:rsidP="00862A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-284"/>
              <w:jc w:val="center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Срок</w:t>
            </w:r>
          </w:p>
        </w:tc>
        <w:tc>
          <w:tcPr>
            <w:tcW w:w="8505" w:type="dxa"/>
            <w:gridSpan w:val="3"/>
            <w:vAlign w:val="center"/>
          </w:tcPr>
          <w:p w14:paraId="123A26D2" w14:textId="77777777" w:rsidR="00862A11" w:rsidRPr="00EE361E" w:rsidRDefault="00862A11" w:rsidP="00862A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-284"/>
              <w:jc w:val="center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Отговорен орган</w:t>
            </w:r>
          </w:p>
        </w:tc>
      </w:tr>
      <w:tr w:rsidR="00862A11" w:rsidRPr="00A20426" w14:paraId="60AF1084" w14:textId="77777777" w:rsidTr="0022057F">
        <w:trPr>
          <w:trHeight w:val="377"/>
          <w:tblHeader/>
        </w:trPr>
        <w:tc>
          <w:tcPr>
            <w:tcW w:w="1702" w:type="dxa"/>
            <w:vMerge/>
            <w:vAlign w:val="center"/>
          </w:tcPr>
          <w:p w14:paraId="21F9F29C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693" w:type="dxa"/>
            <w:vAlign w:val="center"/>
          </w:tcPr>
          <w:p w14:paraId="0CDCFD7A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Управляващ орган (УО)</w:t>
            </w:r>
          </w:p>
        </w:tc>
        <w:tc>
          <w:tcPr>
            <w:tcW w:w="2835" w:type="dxa"/>
            <w:vAlign w:val="center"/>
          </w:tcPr>
          <w:p w14:paraId="14F4EAA5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Счетоводен орган (СО)</w:t>
            </w:r>
          </w:p>
        </w:tc>
        <w:tc>
          <w:tcPr>
            <w:tcW w:w="2977" w:type="dxa"/>
            <w:vAlign w:val="center"/>
          </w:tcPr>
          <w:p w14:paraId="12DA6DB2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Одитен орган (ОО)</w:t>
            </w:r>
          </w:p>
        </w:tc>
      </w:tr>
      <w:tr w:rsidR="00DC1470" w:rsidRPr="00A20426" w14:paraId="6857ACD2" w14:textId="77777777" w:rsidTr="0022057F">
        <w:trPr>
          <w:trHeight w:val="674"/>
        </w:trPr>
        <w:tc>
          <w:tcPr>
            <w:tcW w:w="1702" w:type="dxa"/>
            <w:vAlign w:val="center"/>
          </w:tcPr>
          <w:p w14:paraId="68D2CC06" w14:textId="4E5E668C" w:rsidR="00DC1470" w:rsidRPr="00EE361E" w:rsidRDefault="00DC1470" w:rsidP="00EE36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10 юни на година „n”</w:t>
            </w:r>
          </w:p>
        </w:tc>
        <w:tc>
          <w:tcPr>
            <w:tcW w:w="2693" w:type="dxa"/>
            <w:vAlign w:val="center"/>
          </w:tcPr>
          <w:p w14:paraId="79E9F890" w14:textId="6B3EC056" w:rsidR="00DC1470" w:rsidRPr="00EE361E" w:rsidRDefault="00DC1470" w:rsidP="00C95D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Въвежда в ИСУН </w:t>
            </w:r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>Финален доклад за извършена верификация</w:t>
            </w:r>
            <w:r w:rsidR="00EE361E">
              <w:rPr>
                <w:i/>
                <w:color w:val="000000"/>
                <w:sz w:val="20"/>
                <w:szCs w:val="20"/>
                <w:lang w:val="bg-BG"/>
              </w:rPr>
              <w:t xml:space="preserve"> (ДИВ)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за счетоводната година </w:t>
            </w:r>
          </w:p>
        </w:tc>
        <w:tc>
          <w:tcPr>
            <w:tcW w:w="2835" w:type="dxa"/>
            <w:vAlign w:val="center"/>
          </w:tcPr>
          <w:p w14:paraId="1FF1AC38" w14:textId="77777777" w:rsidR="00DC1470" w:rsidRPr="00EE361E" w:rsidRDefault="00DC1470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977" w:type="dxa"/>
            <w:vAlign w:val="center"/>
          </w:tcPr>
          <w:p w14:paraId="15689638" w14:textId="77777777" w:rsidR="00DC1470" w:rsidRPr="00EE361E" w:rsidRDefault="00DC1470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</w:tr>
      <w:tr w:rsidR="00DC1470" w:rsidRPr="00A20426" w14:paraId="40804960" w14:textId="77777777" w:rsidTr="0022057F">
        <w:trPr>
          <w:trHeight w:val="688"/>
        </w:trPr>
        <w:tc>
          <w:tcPr>
            <w:tcW w:w="1702" w:type="dxa"/>
            <w:vAlign w:val="center"/>
          </w:tcPr>
          <w:p w14:paraId="31F36251" w14:textId="45A980B4" w:rsidR="00DC1470" w:rsidRPr="00EE361E" w:rsidRDefault="00DC1470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До 5 юли на година „n”</w:t>
            </w:r>
          </w:p>
        </w:tc>
        <w:tc>
          <w:tcPr>
            <w:tcW w:w="2693" w:type="dxa"/>
            <w:vAlign w:val="center"/>
          </w:tcPr>
          <w:p w14:paraId="610F9098" w14:textId="77777777" w:rsidR="00DC1470" w:rsidRPr="00EE361E" w:rsidRDefault="00DC1470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835" w:type="dxa"/>
            <w:vAlign w:val="center"/>
          </w:tcPr>
          <w:p w14:paraId="6700B4FE" w14:textId="13E46011" w:rsidR="00DC1470" w:rsidRPr="00EE361E" w:rsidRDefault="00DC1470" w:rsidP="00EC4DA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Одобрява </w:t>
            </w:r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 xml:space="preserve">Финален </w:t>
            </w:r>
            <w:r w:rsidR="00EE361E">
              <w:rPr>
                <w:i/>
                <w:color w:val="000000"/>
                <w:sz w:val="20"/>
                <w:szCs w:val="20"/>
                <w:lang w:val="bg-BG"/>
              </w:rPr>
              <w:t>ДИВ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в ИСУН и изпраща на ЕК </w:t>
            </w:r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 xml:space="preserve">Окончателно заявление за плащане за </w:t>
            </w:r>
            <w:proofErr w:type="spellStart"/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>сч</w:t>
            </w:r>
            <w:proofErr w:type="spellEnd"/>
            <w:r w:rsidR="009F68DD">
              <w:rPr>
                <w:i/>
                <w:color w:val="000000"/>
                <w:sz w:val="20"/>
                <w:szCs w:val="20"/>
                <w:lang w:val="bg-BG"/>
              </w:rPr>
              <w:t>.</w:t>
            </w:r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 xml:space="preserve"> година</w:t>
            </w:r>
          </w:p>
        </w:tc>
        <w:tc>
          <w:tcPr>
            <w:tcW w:w="2977" w:type="dxa"/>
            <w:vAlign w:val="center"/>
          </w:tcPr>
          <w:p w14:paraId="212C6DE2" w14:textId="77777777" w:rsidR="00DC1470" w:rsidRPr="00EE361E" w:rsidRDefault="00DC1470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</w:tr>
      <w:tr w:rsidR="00862A11" w:rsidRPr="00A20426" w14:paraId="3A23ADA0" w14:textId="77777777" w:rsidTr="0022057F">
        <w:trPr>
          <w:trHeight w:val="1189"/>
        </w:trPr>
        <w:tc>
          <w:tcPr>
            <w:tcW w:w="1702" w:type="dxa"/>
            <w:vAlign w:val="center"/>
          </w:tcPr>
          <w:p w14:paraId="6774A42B" w14:textId="7DE13B2F" w:rsidR="00862A11" w:rsidRPr="00EE361E" w:rsidRDefault="00862A11" w:rsidP="009F68D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До 30 ноември на година „n”</w:t>
            </w:r>
          </w:p>
        </w:tc>
        <w:tc>
          <w:tcPr>
            <w:tcW w:w="2693" w:type="dxa"/>
            <w:vAlign w:val="center"/>
          </w:tcPr>
          <w:p w14:paraId="00CB006F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835" w:type="dxa"/>
            <w:vAlign w:val="center"/>
          </w:tcPr>
          <w:p w14:paraId="06DC4AA4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977" w:type="dxa"/>
            <w:vAlign w:val="center"/>
          </w:tcPr>
          <w:p w14:paraId="4C281E6A" w14:textId="3B461BFB" w:rsidR="00862A11" w:rsidRPr="00EE361E" w:rsidRDefault="00862A11" w:rsidP="00C95D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>Изготвя окончателни доклади от одит на операциите. Окончателните доклади се представят периодично на УО и СО след приключване на проверките по проектите.</w:t>
            </w:r>
          </w:p>
        </w:tc>
      </w:tr>
      <w:tr w:rsidR="00862A11" w:rsidRPr="00A20426" w14:paraId="59DE8722" w14:textId="77777777" w:rsidTr="0022057F">
        <w:trPr>
          <w:trHeight w:val="402"/>
        </w:trPr>
        <w:tc>
          <w:tcPr>
            <w:tcW w:w="1702" w:type="dxa"/>
            <w:vAlign w:val="center"/>
          </w:tcPr>
          <w:p w14:paraId="05C89E82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До 15 декември на  година „n”</w:t>
            </w:r>
          </w:p>
        </w:tc>
        <w:tc>
          <w:tcPr>
            <w:tcW w:w="2693" w:type="dxa"/>
            <w:vAlign w:val="center"/>
          </w:tcPr>
          <w:p w14:paraId="7C758A5C" w14:textId="77777777" w:rsidR="00862A11" w:rsidRPr="00EE361E" w:rsidRDefault="00862A11" w:rsidP="00C95D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Подготвя </w:t>
            </w:r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>Декларация за управлението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и я изпраща на СО и ОО</w:t>
            </w:r>
          </w:p>
        </w:tc>
        <w:tc>
          <w:tcPr>
            <w:tcW w:w="2835" w:type="dxa"/>
            <w:vAlign w:val="center"/>
          </w:tcPr>
          <w:p w14:paraId="4449E0E9" w14:textId="61E4C74E" w:rsidR="00862A11" w:rsidRPr="00EE361E" w:rsidRDefault="00862A11" w:rsidP="00C95D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Изготвя проект на </w:t>
            </w:r>
            <w:r w:rsidR="004A775B" w:rsidRPr="00C95D24">
              <w:rPr>
                <w:i/>
                <w:color w:val="000000"/>
                <w:sz w:val="20"/>
                <w:szCs w:val="20"/>
                <w:lang w:val="bg-BG"/>
              </w:rPr>
              <w:t>Годишен счетоводен отчет (</w:t>
            </w:r>
            <w:r w:rsidR="00DC1470" w:rsidRPr="004A775B">
              <w:rPr>
                <w:i/>
                <w:color w:val="000000"/>
                <w:sz w:val="20"/>
                <w:szCs w:val="20"/>
                <w:lang w:val="bg-BG"/>
              </w:rPr>
              <w:t>ГСО</w:t>
            </w:r>
            <w:r w:rsidR="004A775B" w:rsidRPr="004A775B">
              <w:rPr>
                <w:i/>
                <w:color w:val="000000"/>
                <w:sz w:val="20"/>
                <w:szCs w:val="20"/>
                <w:lang w:val="bg-BG"/>
              </w:rPr>
              <w:t>)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и г</w:t>
            </w:r>
            <w:r w:rsidR="00DC1470" w:rsidRPr="00EE361E">
              <w:rPr>
                <w:color w:val="000000"/>
                <w:sz w:val="20"/>
                <w:szCs w:val="20"/>
                <w:lang w:val="bg-BG"/>
              </w:rPr>
              <w:t>о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изпраща на ОО и УО </w:t>
            </w:r>
          </w:p>
        </w:tc>
        <w:tc>
          <w:tcPr>
            <w:tcW w:w="2977" w:type="dxa"/>
            <w:vAlign w:val="center"/>
          </w:tcPr>
          <w:p w14:paraId="61461D4A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</w:tr>
      <w:tr w:rsidR="00862A11" w:rsidRPr="00A20426" w14:paraId="427378DB" w14:textId="77777777" w:rsidTr="0022057F">
        <w:trPr>
          <w:trHeight w:val="786"/>
        </w:trPr>
        <w:tc>
          <w:tcPr>
            <w:tcW w:w="1702" w:type="dxa"/>
            <w:vAlign w:val="center"/>
          </w:tcPr>
          <w:p w14:paraId="6E1296F5" w14:textId="5BFEFCE5" w:rsidR="00862A11" w:rsidRPr="00EE361E" w:rsidRDefault="00862A11" w:rsidP="009F68D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До 25 януари на година „n+1”</w:t>
            </w:r>
          </w:p>
        </w:tc>
        <w:tc>
          <w:tcPr>
            <w:tcW w:w="2693" w:type="dxa"/>
            <w:vAlign w:val="center"/>
          </w:tcPr>
          <w:p w14:paraId="5A3629D1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835" w:type="dxa"/>
            <w:vAlign w:val="center"/>
          </w:tcPr>
          <w:p w14:paraId="6AEF17A8" w14:textId="7132FA76" w:rsidR="00862A11" w:rsidRPr="00EE361E" w:rsidRDefault="00862A11" w:rsidP="00EC4DA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Извършва корекции по проекта на </w:t>
            </w:r>
            <w:r w:rsidR="00DC1470" w:rsidRPr="00EE361E">
              <w:rPr>
                <w:i/>
                <w:color w:val="000000"/>
                <w:sz w:val="20"/>
                <w:szCs w:val="20"/>
                <w:lang w:val="bg-BG"/>
              </w:rPr>
              <w:t xml:space="preserve">ГСО </w:t>
            </w:r>
            <w:r w:rsidR="00D432BA" w:rsidRPr="00EE361E">
              <w:rPr>
                <w:color w:val="000000"/>
                <w:sz w:val="20"/>
                <w:szCs w:val="20"/>
                <w:lang w:val="bg-BG"/>
              </w:rPr>
              <w:t>и г</w:t>
            </w:r>
            <w:r w:rsidR="00DC1470" w:rsidRPr="00EE361E">
              <w:rPr>
                <w:color w:val="000000"/>
                <w:sz w:val="20"/>
                <w:szCs w:val="20"/>
                <w:lang w:val="bg-BG"/>
              </w:rPr>
              <w:t>о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изпраща финализиран на ОО и УО</w:t>
            </w:r>
          </w:p>
        </w:tc>
        <w:tc>
          <w:tcPr>
            <w:tcW w:w="2977" w:type="dxa"/>
            <w:vAlign w:val="center"/>
          </w:tcPr>
          <w:p w14:paraId="716B74F9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</w:tr>
      <w:tr w:rsidR="00862A11" w:rsidRPr="00A20426" w14:paraId="3CC88B98" w14:textId="77777777" w:rsidTr="0022057F">
        <w:trPr>
          <w:trHeight w:val="542"/>
        </w:trPr>
        <w:tc>
          <w:tcPr>
            <w:tcW w:w="1702" w:type="dxa"/>
            <w:vAlign w:val="center"/>
          </w:tcPr>
          <w:p w14:paraId="62F041E6" w14:textId="01672676" w:rsidR="00862A11" w:rsidRPr="00EE361E" w:rsidRDefault="00862A11" w:rsidP="00EE36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До 27 януари на година „n+1”</w:t>
            </w:r>
          </w:p>
        </w:tc>
        <w:tc>
          <w:tcPr>
            <w:tcW w:w="2693" w:type="dxa"/>
            <w:vAlign w:val="center"/>
          </w:tcPr>
          <w:p w14:paraId="361CF450" w14:textId="77777777" w:rsidR="00862A11" w:rsidRPr="00EE361E" w:rsidDel="003A79ED" w:rsidRDefault="00862A11" w:rsidP="00C95D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>Изпраща финализирана декларация за управлението на СО и ОО</w:t>
            </w:r>
          </w:p>
        </w:tc>
        <w:tc>
          <w:tcPr>
            <w:tcW w:w="2835" w:type="dxa"/>
            <w:vAlign w:val="center"/>
          </w:tcPr>
          <w:p w14:paraId="0FD58026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977" w:type="dxa"/>
            <w:vAlign w:val="center"/>
          </w:tcPr>
          <w:p w14:paraId="0CA1F88A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</w:tr>
      <w:tr w:rsidR="00862A11" w:rsidRPr="00A20426" w14:paraId="6E703DDC" w14:textId="77777777" w:rsidTr="0022057F">
        <w:trPr>
          <w:trHeight w:val="444"/>
        </w:trPr>
        <w:tc>
          <w:tcPr>
            <w:tcW w:w="1702" w:type="dxa"/>
            <w:vAlign w:val="center"/>
          </w:tcPr>
          <w:p w14:paraId="74A0084D" w14:textId="0BAC41AE" w:rsidR="00862A11" w:rsidRPr="00EE361E" w:rsidRDefault="00862A11" w:rsidP="009F68D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 xml:space="preserve">До </w:t>
            </w:r>
            <w:r w:rsidR="00CE053A">
              <w:rPr>
                <w:b/>
                <w:color w:val="000000"/>
                <w:sz w:val="20"/>
                <w:szCs w:val="20"/>
                <w:lang w:val="bg-BG"/>
              </w:rPr>
              <w:t>01</w:t>
            </w:r>
            <w:r w:rsidR="00CE053A" w:rsidRPr="00EE361E">
              <w:rPr>
                <w:b/>
                <w:color w:val="000000"/>
                <w:sz w:val="20"/>
                <w:szCs w:val="20"/>
                <w:lang w:val="bg-BG"/>
              </w:rPr>
              <w:t xml:space="preserve"> </w:t>
            </w: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февруари на година „n+1”</w:t>
            </w:r>
          </w:p>
        </w:tc>
        <w:tc>
          <w:tcPr>
            <w:tcW w:w="2693" w:type="dxa"/>
            <w:vAlign w:val="center"/>
          </w:tcPr>
          <w:p w14:paraId="3A6B7A1E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835" w:type="dxa"/>
            <w:vAlign w:val="center"/>
          </w:tcPr>
          <w:p w14:paraId="4838AC63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977" w:type="dxa"/>
            <w:vAlign w:val="center"/>
          </w:tcPr>
          <w:p w14:paraId="413A237D" w14:textId="662E07FC" w:rsidR="00862A11" w:rsidRPr="00EE361E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Изготвя </w:t>
            </w:r>
            <w:r w:rsidR="00DC1470" w:rsidRPr="00EE361E">
              <w:rPr>
                <w:i/>
                <w:color w:val="000000"/>
                <w:sz w:val="20"/>
                <w:szCs w:val="20"/>
                <w:lang w:val="bg-BG"/>
              </w:rPr>
              <w:t>ГКД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</w:t>
            </w:r>
            <w:r w:rsidRPr="008C293C">
              <w:rPr>
                <w:color w:val="000000"/>
                <w:sz w:val="20"/>
                <w:szCs w:val="20"/>
                <w:lang w:val="bg-BG"/>
              </w:rPr>
              <w:t>и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г</w:t>
            </w:r>
            <w:r w:rsidR="00CE053A">
              <w:rPr>
                <w:color w:val="000000"/>
                <w:sz w:val="20"/>
                <w:szCs w:val="20"/>
                <w:lang w:val="bg-BG"/>
              </w:rPr>
              <w:t>о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изпраща на УО и СО</w:t>
            </w:r>
            <w:r w:rsidR="00CE053A">
              <w:rPr>
                <w:color w:val="000000"/>
                <w:sz w:val="20"/>
                <w:szCs w:val="20"/>
                <w:lang w:val="bg-BG"/>
              </w:rPr>
              <w:t xml:space="preserve"> за съгласуване</w:t>
            </w:r>
          </w:p>
        </w:tc>
      </w:tr>
      <w:tr w:rsidR="00862A11" w:rsidRPr="00A20426" w14:paraId="60B7FE9F" w14:textId="77777777" w:rsidTr="0022057F">
        <w:trPr>
          <w:trHeight w:val="416"/>
        </w:trPr>
        <w:tc>
          <w:tcPr>
            <w:tcW w:w="1702" w:type="dxa"/>
            <w:vAlign w:val="center"/>
          </w:tcPr>
          <w:p w14:paraId="63021DC0" w14:textId="60668979" w:rsidR="00862A11" w:rsidRPr="00EE361E" w:rsidRDefault="00862A11" w:rsidP="00EE36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До 12 февруари на година „n+1”</w:t>
            </w:r>
          </w:p>
        </w:tc>
        <w:tc>
          <w:tcPr>
            <w:tcW w:w="2693" w:type="dxa"/>
            <w:vAlign w:val="center"/>
          </w:tcPr>
          <w:p w14:paraId="633C4044" w14:textId="61CD0273" w:rsidR="00862A11" w:rsidRPr="00EE361E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Въвежда декларацията за управлението в SFC 2021 и подписва </w:t>
            </w:r>
            <w:r w:rsidR="00DC1470" w:rsidRPr="00EE361E">
              <w:rPr>
                <w:color w:val="000000"/>
                <w:sz w:val="20"/>
                <w:szCs w:val="20"/>
                <w:lang w:val="bg-BG"/>
              </w:rPr>
              <w:t>ГСО</w:t>
            </w:r>
          </w:p>
        </w:tc>
        <w:tc>
          <w:tcPr>
            <w:tcW w:w="2835" w:type="dxa"/>
            <w:vAlign w:val="center"/>
          </w:tcPr>
          <w:p w14:paraId="197A51AA" w14:textId="155E7B38" w:rsidR="00862A11" w:rsidRPr="00EE361E" w:rsidRDefault="00862A11" w:rsidP="00C95D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Финализиране на </w:t>
            </w:r>
            <w:r w:rsidR="00DC1470" w:rsidRPr="00EE361E">
              <w:rPr>
                <w:color w:val="000000"/>
                <w:sz w:val="20"/>
                <w:szCs w:val="20"/>
                <w:lang w:val="bg-BG"/>
              </w:rPr>
              <w:t>ГСО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в SFC 2021 </w:t>
            </w:r>
          </w:p>
        </w:tc>
        <w:tc>
          <w:tcPr>
            <w:tcW w:w="2977" w:type="dxa"/>
            <w:vAlign w:val="center"/>
          </w:tcPr>
          <w:p w14:paraId="049B9BE3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</w:tr>
      <w:tr w:rsidR="00862A11" w:rsidRPr="00A20426" w14:paraId="114A5B82" w14:textId="77777777" w:rsidTr="0022057F">
        <w:trPr>
          <w:trHeight w:val="238"/>
        </w:trPr>
        <w:tc>
          <w:tcPr>
            <w:tcW w:w="1702" w:type="dxa"/>
            <w:vAlign w:val="center"/>
          </w:tcPr>
          <w:p w14:paraId="0DB00B95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До 13.02 година „n+1”</w:t>
            </w:r>
          </w:p>
        </w:tc>
        <w:tc>
          <w:tcPr>
            <w:tcW w:w="2693" w:type="dxa"/>
            <w:vAlign w:val="center"/>
          </w:tcPr>
          <w:p w14:paraId="35B9033C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835" w:type="dxa"/>
            <w:vAlign w:val="center"/>
          </w:tcPr>
          <w:p w14:paraId="15BDDFCE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977" w:type="dxa"/>
            <w:vAlign w:val="center"/>
          </w:tcPr>
          <w:p w14:paraId="303F8E7F" w14:textId="067DED15" w:rsidR="00862A11" w:rsidRPr="00EE361E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Преглед на попълнената декларация от УО и ГСО от СО и създаване на Годишно становище в SFC 2021. Прикачване на </w:t>
            </w:r>
            <w:r w:rsidR="00DC1470" w:rsidRPr="00EE361E">
              <w:rPr>
                <w:color w:val="000000"/>
                <w:sz w:val="20"/>
                <w:szCs w:val="20"/>
                <w:lang w:val="bg-BG"/>
              </w:rPr>
              <w:t>ГКД</w:t>
            </w:r>
          </w:p>
        </w:tc>
      </w:tr>
      <w:tr w:rsidR="00862A11" w:rsidRPr="00A20426" w14:paraId="3D865062" w14:textId="77777777" w:rsidTr="0022057F">
        <w:trPr>
          <w:trHeight w:val="1797"/>
        </w:trPr>
        <w:tc>
          <w:tcPr>
            <w:tcW w:w="1702" w:type="dxa"/>
            <w:vAlign w:val="center"/>
          </w:tcPr>
          <w:p w14:paraId="6CA534A2" w14:textId="3433483C" w:rsidR="00862A11" w:rsidRPr="00EE361E" w:rsidRDefault="00862A11" w:rsidP="009F68D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b/>
                <w:color w:val="000000"/>
                <w:sz w:val="20"/>
                <w:szCs w:val="20"/>
                <w:lang w:val="bg-BG"/>
              </w:rPr>
              <w:t>До 15 февруари на година „n+1”</w:t>
            </w:r>
          </w:p>
        </w:tc>
        <w:tc>
          <w:tcPr>
            <w:tcW w:w="2693" w:type="dxa"/>
            <w:vAlign w:val="center"/>
          </w:tcPr>
          <w:p w14:paraId="18E123B7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835" w:type="dxa"/>
            <w:vAlign w:val="center"/>
          </w:tcPr>
          <w:p w14:paraId="1023D683" w14:textId="77777777" w:rsidR="00862A11" w:rsidRPr="00EE361E" w:rsidRDefault="00862A11" w:rsidP="0016222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i/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2977" w:type="dxa"/>
            <w:vAlign w:val="center"/>
          </w:tcPr>
          <w:p w14:paraId="49E90774" w14:textId="0EF535E0" w:rsidR="00862A11" w:rsidRPr="00EE361E" w:rsidRDefault="00862A11" w:rsidP="00EE36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Изпращане на ЕК чрез системата SFC </w:t>
            </w:r>
            <w:r w:rsidR="00CE053A">
              <w:rPr>
                <w:color w:val="000000"/>
                <w:sz w:val="20"/>
                <w:szCs w:val="20"/>
                <w:lang w:val="bg-BG"/>
              </w:rPr>
              <w:t>2021</w:t>
            </w:r>
            <w:r w:rsidR="00CE053A" w:rsidRPr="00EE361E">
              <w:rPr>
                <w:color w:val="000000"/>
                <w:sz w:val="20"/>
                <w:szCs w:val="20"/>
                <w:lang w:val="bg-BG"/>
              </w:rPr>
              <w:t xml:space="preserve"> 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>на пакета документи за приключване на счетоводната година включващ:</w:t>
            </w:r>
          </w:p>
          <w:p w14:paraId="0BCFB8E6" w14:textId="77062737" w:rsidR="00862A11" w:rsidRPr="00EE361E" w:rsidRDefault="00862A11" w:rsidP="00EE36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>-</w:t>
            </w:r>
            <w:r w:rsidR="00EE361E">
              <w:rPr>
                <w:i/>
                <w:color w:val="000000"/>
                <w:sz w:val="20"/>
                <w:szCs w:val="20"/>
                <w:lang w:val="bg-BG"/>
              </w:rPr>
              <w:t xml:space="preserve"> </w:t>
            </w:r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>Декларация за управлението</w:t>
            </w:r>
            <w:r w:rsidR="00DC1470" w:rsidRPr="00EE361E">
              <w:rPr>
                <w:i/>
                <w:color w:val="000000"/>
                <w:sz w:val="20"/>
                <w:szCs w:val="20"/>
                <w:lang w:val="bg-BG"/>
              </w:rPr>
              <w:t>;</w:t>
            </w:r>
            <w:r w:rsidRPr="00EE361E">
              <w:rPr>
                <w:color w:val="000000"/>
                <w:sz w:val="20"/>
                <w:szCs w:val="20"/>
                <w:lang w:val="bg-BG"/>
              </w:rPr>
              <w:t xml:space="preserve"> </w:t>
            </w:r>
          </w:p>
          <w:p w14:paraId="3AF4F52B" w14:textId="7020985B" w:rsidR="00862A11" w:rsidRPr="00EE361E" w:rsidRDefault="00862A11" w:rsidP="00EE36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i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>-</w:t>
            </w:r>
            <w:r w:rsidR="00EE361E">
              <w:rPr>
                <w:i/>
                <w:color w:val="000000"/>
                <w:sz w:val="20"/>
                <w:szCs w:val="20"/>
                <w:lang w:val="bg-BG"/>
              </w:rPr>
              <w:t xml:space="preserve"> </w:t>
            </w:r>
            <w:r w:rsidR="004A775B">
              <w:rPr>
                <w:i/>
                <w:color w:val="000000"/>
                <w:sz w:val="20"/>
                <w:szCs w:val="20"/>
                <w:lang w:val="bg-BG"/>
              </w:rPr>
              <w:t>ГСО</w:t>
            </w:r>
            <w:r w:rsidR="00DC1470" w:rsidRPr="00EE361E">
              <w:rPr>
                <w:i/>
                <w:color w:val="000000"/>
                <w:sz w:val="20"/>
                <w:szCs w:val="20"/>
                <w:lang w:val="bg-BG"/>
              </w:rPr>
              <w:t>;</w:t>
            </w:r>
          </w:p>
          <w:p w14:paraId="626E5380" w14:textId="2D81CDED" w:rsidR="00862A11" w:rsidRPr="00EE361E" w:rsidRDefault="00862A11" w:rsidP="004A775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i/>
                <w:color w:val="000000"/>
                <w:sz w:val="20"/>
                <w:szCs w:val="20"/>
                <w:lang w:val="bg-BG"/>
              </w:rPr>
            </w:pPr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 xml:space="preserve">- </w:t>
            </w:r>
            <w:r w:rsidR="004A775B">
              <w:rPr>
                <w:i/>
                <w:color w:val="000000"/>
                <w:sz w:val="20"/>
                <w:szCs w:val="20"/>
                <w:lang w:val="bg-BG"/>
              </w:rPr>
              <w:t>ГКД</w:t>
            </w:r>
            <w:r w:rsidRPr="00EE361E">
              <w:rPr>
                <w:i/>
                <w:color w:val="000000"/>
                <w:sz w:val="20"/>
                <w:szCs w:val="20"/>
                <w:lang w:val="bg-BG"/>
              </w:rPr>
              <w:t xml:space="preserve"> и одитно становище</w:t>
            </w:r>
            <w:r w:rsidR="00DC1470" w:rsidRPr="00EE361E">
              <w:rPr>
                <w:i/>
                <w:color w:val="000000"/>
                <w:sz w:val="20"/>
                <w:szCs w:val="20"/>
                <w:lang w:val="bg-BG"/>
              </w:rPr>
              <w:t>.</w:t>
            </w:r>
          </w:p>
        </w:tc>
      </w:tr>
    </w:tbl>
    <w:p w14:paraId="31585CF7" w14:textId="77777777" w:rsidR="00862A11" w:rsidRPr="00A20426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highlight w:val="yellow"/>
          <w:lang w:val="bg-BG"/>
        </w:rPr>
      </w:pPr>
    </w:p>
    <w:tbl>
      <w:tblPr>
        <w:tblStyle w:val="TableGrid"/>
        <w:tblW w:w="10217" w:type="dxa"/>
        <w:tblInd w:w="-176" w:type="dxa"/>
        <w:tblLook w:val="04A0" w:firstRow="1" w:lastRow="0" w:firstColumn="1" w:lastColumn="0" w:noHBand="0" w:noVBand="1"/>
      </w:tblPr>
      <w:tblGrid>
        <w:gridCol w:w="2279"/>
        <w:gridCol w:w="7938"/>
      </w:tblGrid>
      <w:tr w:rsidR="00862A11" w:rsidRPr="00A20426" w14:paraId="59A4EE49" w14:textId="77777777" w:rsidTr="0022057F">
        <w:trPr>
          <w:trHeight w:val="326"/>
        </w:trPr>
        <w:tc>
          <w:tcPr>
            <w:tcW w:w="2279" w:type="dxa"/>
            <w:vAlign w:val="center"/>
          </w:tcPr>
          <w:p w14:paraId="25F349B9" w14:textId="77777777" w:rsidR="00862A11" w:rsidRPr="00A20426" w:rsidRDefault="00862A11" w:rsidP="0016222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lastRenderedPageBreak/>
              <w:t>Срок</w:t>
            </w:r>
          </w:p>
        </w:tc>
        <w:tc>
          <w:tcPr>
            <w:tcW w:w="7938" w:type="dxa"/>
            <w:vAlign w:val="center"/>
          </w:tcPr>
          <w:p w14:paraId="015FF775" w14:textId="77777777" w:rsidR="00862A11" w:rsidRPr="00A20426" w:rsidRDefault="00862A11" w:rsidP="0016222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Управляващ орган (УО)</w:t>
            </w:r>
          </w:p>
        </w:tc>
      </w:tr>
      <w:tr w:rsidR="00862A11" w:rsidRPr="00A20426" w14:paraId="4F5E9B32" w14:textId="77777777" w:rsidTr="0022057F">
        <w:trPr>
          <w:trHeight w:val="523"/>
        </w:trPr>
        <w:tc>
          <w:tcPr>
            <w:tcW w:w="2279" w:type="dxa"/>
            <w:vAlign w:val="center"/>
          </w:tcPr>
          <w:p w14:paraId="27565BDC" w14:textId="67C5C21B" w:rsidR="00862A11" w:rsidRPr="00A20426" w:rsidRDefault="00862A11" w:rsidP="00EC4DA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 xml:space="preserve">До 15 ноември 2030 </w:t>
            </w:r>
            <w:r w:rsidR="00EC4DAC" w:rsidRPr="00A20426">
              <w:rPr>
                <w:b/>
                <w:sz w:val="20"/>
                <w:szCs w:val="20"/>
                <w:lang w:val="bg-BG"/>
              </w:rPr>
              <w:t>г</w:t>
            </w:r>
            <w:r w:rsidR="00EC4DAC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7938" w:type="dxa"/>
            <w:vAlign w:val="center"/>
          </w:tcPr>
          <w:p w14:paraId="370ED719" w14:textId="28B46AD0" w:rsidR="00862A11" w:rsidRPr="00A20426" w:rsidRDefault="00862A11" w:rsidP="00EC4DAC">
            <w:pPr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Предоставя проект на Окончателен доклад за качеството на изпълнение </w:t>
            </w:r>
            <w:r w:rsidR="00EC4DAC">
              <w:rPr>
                <w:sz w:val="20"/>
                <w:szCs w:val="20"/>
                <w:lang w:val="bg-BG"/>
              </w:rPr>
              <w:t xml:space="preserve">(ОДКИ) </w:t>
            </w:r>
            <w:r w:rsidRPr="00A20426">
              <w:rPr>
                <w:sz w:val="20"/>
                <w:szCs w:val="20"/>
                <w:lang w:val="bg-BG"/>
              </w:rPr>
              <w:t xml:space="preserve">на </w:t>
            </w:r>
            <w:r w:rsidR="00EC4DAC">
              <w:rPr>
                <w:sz w:val="20"/>
                <w:szCs w:val="20"/>
                <w:lang w:val="bg-BG"/>
              </w:rPr>
              <w:t>ПТП</w:t>
            </w:r>
            <w:r w:rsidR="00EC4DAC" w:rsidRPr="00A20426">
              <w:rPr>
                <w:sz w:val="20"/>
                <w:szCs w:val="20"/>
                <w:lang w:val="bg-BG"/>
              </w:rPr>
              <w:t xml:space="preserve"> </w:t>
            </w:r>
            <w:r w:rsidRPr="00A20426">
              <w:rPr>
                <w:sz w:val="20"/>
                <w:szCs w:val="20"/>
                <w:lang w:val="bg-BG"/>
              </w:rPr>
              <w:t>на СО и ОО</w:t>
            </w:r>
          </w:p>
        </w:tc>
      </w:tr>
      <w:tr w:rsidR="00862A11" w:rsidRPr="00A20426" w14:paraId="7ABBBC5E" w14:textId="77777777" w:rsidTr="0022057F">
        <w:trPr>
          <w:trHeight w:val="541"/>
        </w:trPr>
        <w:tc>
          <w:tcPr>
            <w:tcW w:w="2279" w:type="dxa"/>
            <w:vAlign w:val="center"/>
          </w:tcPr>
          <w:p w14:paraId="7B74A115" w14:textId="2C7281B5" w:rsidR="00862A11" w:rsidRPr="00A20426" w:rsidRDefault="00862A11" w:rsidP="00EC4DA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 xml:space="preserve">До 25 януари 2031 </w:t>
            </w:r>
            <w:r w:rsidR="00EC4DAC" w:rsidRPr="00A20426">
              <w:rPr>
                <w:b/>
                <w:sz w:val="20"/>
                <w:szCs w:val="20"/>
                <w:lang w:val="bg-BG"/>
              </w:rPr>
              <w:t>г</w:t>
            </w:r>
            <w:r w:rsidR="00EC4DAC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7938" w:type="dxa"/>
            <w:vAlign w:val="center"/>
          </w:tcPr>
          <w:p w14:paraId="44548D40" w14:textId="3FE6D5EB" w:rsidR="00862A11" w:rsidRPr="00A20426" w:rsidRDefault="00862A11" w:rsidP="00EC4DAC">
            <w:pPr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Предоставя финален </w:t>
            </w:r>
            <w:r w:rsidR="00EC4DAC">
              <w:rPr>
                <w:sz w:val="20"/>
                <w:szCs w:val="20"/>
                <w:lang w:val="bg-BG"/>
              </w:rPr>
              <w:t>ОДКИ</w:t>
            </w:r>
            <w:r w:rsidRPr="00A20426">
              <w:rPr>
                <w:sz w:val="20"/>
                <w:szCs w:val="20"/>
                <w:lang w:val="bg-BG"/>
              </w:rPr>
              <w:t xml:space="preserve"> на СО и ОО</w:t>
            </w:r>
          </w:p>
        </w:tc>
      </w:tr>
      <w:tr w:rsidR="00862A11" w:rsidRPr="00A20426" w14:paraId="4270B744" w14:textId="77777777" w:rsidTr="0022057F">
        <w:trPr>
          <w:trHeight w:val="523"/>
        </w:trPr>
        <w:tc>
          <w:tcPr>
            <w:tcW w:w="2279" w:type="dxa"/>
            <w:vAlign w:val="center"/>
          </w:tcPr>
          <w:p w14:paraId="0F36667A" w14:textId="15A9780F" w:rsidR="00862A11" w:rsidRPr="00A20426" w:rsidRDefault="00862A11" w:rsidP="00EC4DAC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 xml:space="preserve">До 15 февруари 2031 </w:t>
            </w:r>
            <w:r w:rsidR="00EC4DAC" w:rsidRPr="00A20426">
              <w:rPr>
                <w:b/>
                <w:sz w:val="20"/>
                <w:szCs w:val="20"/>
                <w:lang w:val="bg-BG"/>
              </w:rPr>
              <w:t>г</w:t>
            </w:r>
            <w:r w:rsidR="00EC4DAC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7938" w:type="dxa"/>
            <w:vAlign w:val="center"/>
          </w:tcPr>
          <w:p w14:paraId="35060168" w14:textId="4EEF5ABE" w:rsidR="00862A11" w:rsidRPr="00A20426" w:rsidRDefault="00862A11" w:rsidP="003F02BA">
            <w:pPr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Изпращане на </w:t>
            </w:r>
            <w:r w:rsidR="00EC4DAC">
              <w:rPr>
                <w:sz w:val="20"/>
                <w:szCs w:val="20"/>
                <w:lang w:val="bg-BG"/>
              </w:rPr>
              <w:t>ОДКИ</w:t>
            </w:r>
            <w:r w:rsidRPr="00A20426">
              <w:rPr>
                <w:sz w:val="20"/>
                <w:szCs w:val="20"/>
                <w:lang w:val="bg-BG"/>
              </w:rPr>
              <w:t xml:space="preserve"> чрез системата SFC 2021 на ЕК </w:t>
            </w:r>
          </w:p>
        </w:tc>
      </w:tr>
    </w:tbl>
    <w:p w14:paraId="7933864A" w14:textId="77777777" w:rsidR="00862A11" w:rsidRPr="00A20426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highlight w:val="yellow"/>
          <w:lang w:val="bg-BG"/>
        </w:rPr>
      </w:pPr>
    </w:p>
    <w:tbl>
      <w:tblPr>
        <w:tblW w:w="10289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74"/>
        <w:gridCol w:w="1499"/>
        <w:gridCol w:w="1605"/>
        <w:gridCol w:w="5114"/>
        <w:gridCol w:w="1497"/>
      </w:tblGrid>
      <w:tr w:rsidR="00945F39" w:rsidRPr="000326C8" w14:paraId="20EDE8C2" w14:textId="77777777" w:rsidTr="00C95D24">
        <w:trPr>
          <w:tblHeader/>
          <w:jc w:val="center"/>
        </w:trPr>
        <w:tc>
          <w:tcPr>
            <w:tcW w:w="574" w:type="dxa"/>
          </w:tcPr>
          <w:p w14:paraId="7EBAD2A9" w14:textId="77777777" w:rsidR="00945F39" w:rsidRPr="000326C8" w:rsidRDefault="009E3EC6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№</w:t>
            </w:r>
          </w:p>
        </w:tc>
        <w:tc>
          <w:tcPr>
            <w:tcW w:w="1499" w:type="dxa"/>
            <w:vAlign w:val="center"/>
          </w:tcPr>
          <w:p w14:paraId="6030AAC8" w14:textId="77777777" w:rsidR="00945F39" w:rsidRPr="000326C8" w:rsidRDefault="00945F39" w:rsidP="0081104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Дейност</w:t>
            </w:r>
          </w:p>
        </w:tc>
        <w:tc>
          <w:tcPr>
            <w:tcW w:w="1605" w:type="dxa"/>
            <w:vAlign w:val="center"/>
          </w:tcPr>
          <w:p w14:paraId="4614B191" w14:textId="77777777" w:rsidR="00945F39" w:rsidRPr="000326C8" w:rsidRDefault="00945F39" w:rsidP="00FF4722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Отговорник</w:t>
            </w:r>
          </w:p>
        </w:tc>
        <w:tc>
          <w:tcPr>
            <w:tcW w:w="5114" w:type="dxa"/>
            <w:vAlign w:val="center"/>
          </w:tcPr>
          <w:p w14:paraId="22ECEBA2" w14:textId="77777777" w:rsidR="00945F39" w:rsidRPr="000326C8" w:rsidRDefault="00945F39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Описание (как)</w:t>
            </w:r>
          </w:p>
        </w:tc>
        <w:tc>
          <w:tcPr>
            <w:tcW w:w="1497" w:type="dxa"/>
            <w:vAlign w:val="center"/>
          </w:tcPr>
          <w:p w14:paraId="7618652A" w14:textId="77777777" w:rsidR="00945F39" w:rsidRPr="000326C8" w:rsidRDefault="00945F39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Срок</w:t>
            </w:r>
          </w:p>
        </w:tc>
      </w:tr>
      <w:tr w:rsidR="005C2B21" w:rsidRPr="000326C8" w14:paraId="6D085BDC" w14:textId="77777777" w:rsidTr="00C95D24">
        <w:trPr>
          <w:trHeight w:val="443"/>
          <w:jc w:val="center"/>
        </w:trPr>
        <w:tc>
          <w:tcPr>
            <w:tcW w:w="574" w:type="dxa"/>
            <w:vAlign w:val="center"/>
          </w:tcPr>
          <w:p w14:paraId="5790B8AD" w14:textId="77777777" w:rsidR="005C2B21" w:rsidRPr="000326C8" w:rsidRDefault="005C2B21" w:rsidP="00893D97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6609ACFF" w14:textId="061D420F" w:rsidR="005C2B21" w:rsidRPr="000326C8" w:rsidRDefault="000326C8" w:rsidP="00251819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Изпращане на </w:t>
            </w:r>
            <w:r w:rsidR="005C2B21" w:rsidRPr="000326C8">
              <w:rPr>
                <w:sz w:val="20"/>
                <w:szCs w:val="20"/>
                <w:lang w:val="bg-BG"/>
              </w:rPr>
              <w:t xml:space="preserve">Финален </w:t>
            </w:r>
            <w:r w:rsidR="00251819">
              <w:rPr>
                <w:sz w:val="20"/>
                <w:szCs w:val="20"/>
                <w:lang w:val="bg-BG"/>
              </w:rPr>
              <w:t>ДИВ</w:t>
            </w:r>
          </w:p>
        </w:tc>
        <w:tc>
          <w:tcPr>
            <w:tcW w:w="1605" w:type="dxa"/>
            <w:vAlign w:val="center"/>
          </w:tcPr>
          <w:p w14:paraId="1C3E9EE9" w14:textId="79872873" w:rsidR="005C2B21" w:rsidRPr="000326C8" w:rsidRDefault="005C2B21" w:rsidP="00FF4722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114" w:type="dxa"/>
            <w:shd w:val="clear" w:color="auto" w:fill="auto"/>
            <w:vAlign w:val="center"/>
          </w:tcPr>
          <w:p w14:paraId="534C5A52" w14:textId="77777777" w:rsidR="005C2B21" w:rsidRDefault="005C2B21" w:rsidP="00C95D24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9F2D49">
              <w:rPr>
                <w:sz w:val="20"/>
                <w:szCs w:val="20"/>
                <w:lang w:val="bg-BG"/>
              </w:rPr>
              <w:t xml:space="preserve">Изпраща на СО </w:t>
            </w:r>
            <w:r w:rsidRPr="009F2D49">
              <w:rPr>
                <w:i/>
                <w:sz w:val="20"/>
                <w:szCs w:val="20"/>
                <w:lang w:val="bg-BG"/>
              </w:rPr>
              <w:t xml:space="preserve">Финален </w:t>
            </w:r>
            <w:r w:rsidR="00251819">
              <w:rPr>
                <w:i/>
                <w:sz w:val="20"/>
                <w:szCs w:val="20"/>
                <w:lang w:val="bg-BG"/>
              </w:rPr>
              <w:t>доклад за извършена верификация</w:t>
            </w:r>
            <w:r w:rsidRPr="009F2D49">
              <w:rPr>
                <w:sz w:val="20"/>
                <w:szCs w:val="20"/>
                <w:lang w:val="bg-BG"/>
              </w:rPr>
              <w:t xml:space="preserve"> за счетоводната година с включени верифицирани разходи до 31 май</w:t>
            </w:r>
            <w:r w:rsidR="00300874">
              <w:rPr>
                <w:sz w:val="20"/>
                <w:szCs w:val="20"/>
                <w:lang w:val="bg-BG"/>
              </w:rPr>
              <w:t>.</w:t>
            </w:r>
          </w:p>
          <w:p w14:paraId="2963162E" w14:textId="10E110FB" w:rsidR="001B6595" w:rsidRPr="001B6595" w:rsidRDefault="001B6595" w:rsidP="00C95D24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При изготвянето на ДИВ се спазва </w:t>
            </w:r>
            <w:r w:rsidRPr="00C95D24">
              <w:rPr>
                <w:i/>
                <w:sz w:val="20"/>
                <w:szCs w:val="20"/>
                <w:lang w:val="bg-BG"/>
              </w:rPr>
              <w:t>Процедура №</w:t>
            </w:r>
            <w:r w:rsidRPr="00C95D24">
              <w:rPr>
                <w:i/>
                <w:sz w:val="20"/>
                <w:szCs w:val="20"/>
                <w:lang w:val="en-US"/>
              </w:rPr>
              <w:t xml:space="preserve"> IV-</w:t>
            </w:r>
            <w:r w:rsidRPr="00C95D24">
              <w:rPr>
                <w:i/>
                <w:sz w:val="20"/>
                <w:szCs w:val="20"/>
                <w:lang w:val="bg-BG"/>
              </w:rPr>
              <w:t>П03</w:t>
            </w:r>
            <w:r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5956ABC4" w14:textId="21C98A05" w:rsidR="005C2B21" w:rsidRPr="000326C8" w:rsidRDefault="00FC59AC" w:rsidP="007906CE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до </w:t>
            </w:r>
            <w:r w:rsidR="005C2B21" w:rsidRPr="009F2D49">
              <w:rPr>
                <w:sz w:val="20"/>
                <w:szCs w:val="20"/>
                <w:lang w:val="bg-BG"/>
              </w:rPr>
              <w:t>10 юни на година „n”</w:t>
            </w:r>
          </w:p>
        </w:tc>
      </w:tr>
      <w:tr w:rsidR="00D901AB" w:rsidRPr="000326C8" w14:paraId="6BE5E6B5" w14:textId="77777777" w:rsidTr="00C95D24">
        <w:trPr>
          <w:trHeight w:val="443"/>
          <w:jc w:val="center"/>
        </w:trPr>
        <w:tc>
          <w:tcPr>
            <w:tcW w:w="574" w:type="dxa"/>
            <w:vAlign w:val="center"/>
          </w:tcPr>
          <w:p w14:paraId="01577715" w14:textId="77777777" w:rsidR="00D901AB" w:rsidRPr="000326C8" w:rsidRDefault="00D901AB" w:rsidP="00893D97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13800772" w14:textId="3CB6442E" w:rsidR="00D901AB" w:rsidRDefault="00D901AB" w:rsidP="00251819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Изготвяне на работен вариант на ГСО в УО</w:t>
            </w:r>
          </w:p>
        </w:tc>
        <w:tc>
          <w:tcPr>
            <w:tcW w:w="1605" w:type="dxa"/>
            <w:vAlign w:val="center"/>
          </w:tcPr>
          <w:p w14:paraId="31AA5757" w14:textId="3B434417" w:rsidR="00D901AB" w:rsidRPr="00C95D24" w:rsidRDefault="00D901AB" w:rsidP="00FF4722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114" w:type="dxa"/>
            <w:shd w:val="clear" w:color="auto" w:fill="auto"/>
            <w:vAlign w:val="center"/>
          </w:tcPr>
          <w:p w14:paraId="627214DC" w14:textId="38B8E37A" w:rsidR="00285705" w:rsidRDefault="00285705" w:rsidP="00C95D24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На сървъра в отдел ФУ/ДИВ/съответната счетоводна година създава нова папка Годишно приключване.</w:t>
            </w:r>
          </w:p>
          <w:p w14:paraId="53B7D385" w14:textId="3E2D1457" w:rsidR="00D901AB" w:rsidRDefault="003A6243" w:rsidP="00C95D24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Подготвя работни варианти на Допълнения 1, 2, 4 и 7 (ако е приложимо) от ГСО (Приложение </w:t>
            </w:r>
            <w:r>
              <w:rPr>
                <w:sz w:val="20"/>
                <w:szCs w:val="20"/>
                <w:lang w:val="en-US"/>
              </w:rPr>
              <w:t>XXIV</w:t>
            </w:r>
            <w:r>
              <w:rPr>
                <w:sz w:val="20"/>
                <w:szCs w:val="20"/>
                <w:lang w:val="bg-BG"/>
              </w:rPr>
              <w:t xml:space="preserve"> от </w:t>
            </w:r>
            <w:r w:rsidR="004A775B" w:rsidRPr="004A775B">
              <w:rPr>
                <w:sz w:val="20"/>
                <w:szCs w:val="20"/>
                <w:lang w:val="bg-BG"/>
              </w:rPr>
              <w:t>Регламент (ЕС) 2021/1060</w:t>
            </w:r>
            <w:r w:rsidR="004A775B">
              <w:rPr>
                <w:sz w:val="20"/>
                <w:szCs w:val="20"/>
                <w:lang w:val="bg-BG"/>
              </w:rPr>
              <w:t>).</w:t>
            </w:r>
          </w:p>
          <w:p w14:paraId="0DD6A265" w14:textId="77777777" w:rsidR="00EE48BE" w:rsidRDefault="00EE48BE" w:rsidP="00C95D24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При корекции на суми подробно посочва основанията.</w:t>
            </w:r>
          </w:p>
          <w:p w14:paraId="6EE5690D" w14:textId="31A3EED2" w:rsidR="00285705" w:rsidRPr="00EE48BE" w:rsidRDefault="00285705" w:rsidP="00C95D24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И</w:t>
            </w:r>
            <w:r w:rsidR="00211294">
              <w:rPr>
                <w:sz w:val="20"/>
                <w:szCs w:val="20"/>
                <w:lang w:val="bg-BG"/>
              </w:rPr>
              <w:t xml:space="preserve">зпраща </w:t>
            </w:r>
            <w:r>
              <w:rPr>
                <w:sz w:val="20"/>
                <w:szCs w:val="20"/>
                <w:lang w:val="bg-BG"/>
              </w:rPr>
              <w:t>информация</w:t>
            </w:r>
            <w:r w:rsidR="00211294">
              <w:rPr>
                <w:sz w:val="20"/>
                <w:szCs w:val="20"/>
                <w:lang w:val="bg-BG"/>
              </w:rPr>
              <w:t>та</w:t>
            </w:r>
            <w:r>
              <w:rPr>
                <w:sz w:val="20"/>
                <w:szCs w:val="20"/>
                <w:lang w:val="bg-BG"/>
              </w:rPr>
              <w:t xml:space="preserve"> на служителите по т. 3.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71FC0201" w14:textId="5968CD6A" w:rsidR="00D901AB" w:rsidRPr="009F2D49" w:rsidRDefault="003A6243" w:rsidP="00EC228B">
            <w:pPr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до </w:t>
            </w:r>
            <w:r w:rsidR="00EC228B">
              <w:rPr>
                <w:sz w:val="20"/>
                <w:szCs w:val="20"/>
                <w:lang w:val="bg-BG"/>
              </w:rPr>
              <w:t>30</w:t>
            </w:r>
            <w:r w:rsidRPr="00A20426">
              <w:rPr>
                <w:sz w:val="20"/>
                <w:szCs w:val="20"/>
                <w:lang w:val="bg-BG"/>
              </w:rPr>
              <w:t xml:space="preserve"> ноември на година </w:t>
            </w:r>
            <w:r>
              <w:rPr>
                <w:sz w:val="20"/>
                <w:szCs w:val="20"/>
                <w:lang w:val="bg-BG"/>
              </w:rPr>
              <w:t>„</w:t>
            </w:r>
            <w:r w:rsidRPr="00A20426">
              <w:rPr>
                <w:sz w:val="20"/>
                <w:szCs w:val="20"/>
                <w:lang w:val="bg-BG"/>
              </w:rPr>
              <w:t>n</w:t>
            </w:r>
            <w:r>
              <w:rPr>
                <w:sz w:val="20"/>
                <w:szCs w:val="20"/>
                <w:lang w:val="bg-BG"/>
              </w:rPr>
              <w:t>“</w:t>
            </w:r>
          </w:p>
        </w:tc>
      </w:tr>
      <w:tr w:rsidR="005C2B21" w:rsidRPr="007906CE" w14:paraId="22A74B42" w14:textId="77777777" w:rsidTr="00C95D24">
        <w:trPr>
          <w:trHeight w:val="443"/>
          <w:jc w:val="center"/>
        </w:trPr>
        <w:tc>
          <w:tcPr>
            <w:tcW w:w="574" w:type="dxa"/>
            <w:vAlign w:val="center"/>
          </w:tcPr>
          <w:p w14:paraId="5E7AF891" w14:textId="77777777" w:rsidR="005C2B21" w:rsidRPr="000326C8" w:rsidRDefault="005C2B21" w:rsidP="00893D97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42DD69BD" w14:textId="77777777" w:rsidR="005C2B21" w:rsidRDefault="00B116D9" w:rsidP="00240A0B">
            <w:pPr>
              <w:jc w:val="center"/>
              <w:rPr>
                <w:sz w:val="20"/>
                <w:szCs w:val="20"/>
                <w:lang w:val="bg-BG"/>
              </w:rPr>
            </w:pPr>
            <w:r w:rsidRPr="00495662">
              <w:rPr>
                <w:sz w:val="20"/>
                <w:szCs w:val="20"/>
                <w:lang w:val="bg-BG"/>
              </w:rPr>
              <w:t>Проверка на информацията по чл. 5</w:t>
            </w:r>
            <w:r w:rsidR="00240A0B">
              <w:rPr>
                <w:sz w:val="20"/>
                <w:szCs w:val="20"/>
                <w:lang w:val="bg-BG"/>
              </w:rPr>
              <w:t>0</w:t>
            </w:r>
            <w:r w:rsidRPr="00495662">
              <w:rPr>
                <w:sz w:val="20"/>
                <w:szCs w:val="20"/>
                <w:lang w:val="bg-BG"/>
              </w:rPr>
              <w:t xml:space="preserve"> от Наредба № Н-</w:t>
            </w:r>
            <w:r w:rsidR="006F2A01" w:rsidRPr="00495662">
              <w:rPr>
                <w:sz w:val="20"/>
                <w:szCs w:val="20"/>
                <w:lang w:val="bg-BG"/>
              </w:rPr>
              <w:t>5</w:t>
            </w:r>
            <w:r w:rsidR="00495662" w:rsidRPr="00495662">
              <w:rPr>
                <w:sz w:val="20"/>
                <w:szCs w:val="20"/>
                <w:lang w:val="bg-BG"/>
              </w:rPr>
              <w:t>/2022 г.</w:t>
            </w:r>
          </w:p>
          <w:p w14:paraId="4C2C3830" w14:textId="77777777" w:rsidR="00B3464B" w:rsidRDefault="00B3464B" w:rsidP="00240A0B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(Наредбата)</w:t>
            </w:r>
          </w:p>
          <w:p w14:paraId="1D692D16" w14:textId="77777777" w:rsidR="00FA703C" w:rsidRDefault="00FA703C" w:rsidP="00240A0B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2E9EB7D5" w14:textId="7585A108" w:rsidR="00FA703C" w:rsidRPr="00A20426" w:rsidRDefault="00FA703C" w:rsidP="00240A0B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Потвърждение по отношение Декларацията на РУО към ГСО</w:t>
            </w:r>
          </w:p>
        </w:tc>
        <w:tc>
          <w:tcPr>
            <w:tcW w:w="1605" w:type="dxa"/>
            <w:vAlign w:val="center"/>
          </w:tcPr>
          <w:p w14:paraId="2F7A57F0" w14:textId="72A257A1" w:rsidR="00417FD7" w:rsidRDefault="00B116D9" w:rsidP="00C95D2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Служител </w:t>
            </w:r>
            <w:r w:rsidR="00EE48BE">
              <w:rPr>
                <w:sz w:val="20"/>
                <w:szCs w:val="20"/>
                <w:lang w:val="bg-BG"/>
              </w:rPr>
              <w:t>КД</w:t>
            </w:r>
          </w:p>
          <w:p w14:paraId="0E2C092A" w14:textId="5908AE94" w:rsidR="00417FD7" w:rsidRDefault="00417FD7" w:rsidP="00C95D2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</w:p>
          <w:p w14:paraId="69530CF1" w14:textId="3D1E3D9B" w:rsidR="00B116D9" w:rsidRPr="00A20426" w:rsidRDefault="00417FD7" w:rsidP="00C95D2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</w:t>
            </w:r>
            <w:r w:rsidR="00B116D9" w:rsidRPr="00A20426">
              <w:rPr>
                <w:sz w:val="20"/>
                <w:szCs w:val="20"/>
                <w:lang w:val="bg-BG"/>
              </w:rPr>
              <w:t>четоводител</w:t>
            </w:r>
          </w:p>
          <w:p w14:paraId="32247795" w14:textId="77777777" w:rsidR="00B116D9" w:rsidRPr="00A20426" w:rsidRDefault="00B116D9" w:rsidP="00C95D2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</w:p>
          <w:p w14:paraId="0CDB9829" w14:textId="4431B122" w:rsidR="00CC28EE" w:rsidRDefault="00CC28EE" w:rsidP="00C95D2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  <w:p w14:paraId="416530BB" w14:textId="77777777" w:rsidR="00CC28EE" w:rsidRDefault="00CC28EE" w:rsidP="00C95D2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</w:p>
          <w:p w14:paraId="3C0C5689" w14:textId="520A34E2" w:rsidR="00B116D9" w:rsidRDefault="00B116D9" w:rsidP="00C95D2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Служител </w:t>
            </w:r>
            <w:r w:rsidR="00CC28EE">
              <w:rPr>
                <w:sz w:val="20"/>
                <w:szCs w:val="20"/>
                <w:lang w:val="bg-BG"/>
              </w:rPr>
              <w:t xml:space="preserve">по </w:t>
            </w:r>
            <w:r w:rsidRPr="00A20426">
              <w:rPr>
                <w:sz w:val="20"/>
                <w:szCs w:val="20"/>
                <w:lang w:val="bg-BG"/>
              </w:rPr>
              <w:t>нередности</w:t>
            </w:r>
            <w:r w:rsidR="00CC28EE">
              <w:rPr>
                <w:sz w:val="20"/>
                <w:szCs w:val="20"/>
                <w:lang w:val="bg-BG"/>
              </w:rPr>
              <w:t>те</w:t>
            </w:r>
          </w:p>
          <w:p w14:paraId="396968D6" w14:textId="26D58399" w:rsidR="00417FD7" w:rsidRDefault="00417FD7" w:rsidP="00C95D2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</w:p>
          <w:p w14:paraId="19FF2219" w14:textId="32A687A1" w:rsidR="005C2B21" w:rsidRPr="00A20426" w:rsidRDefault="00417FD7" w:rsidP="00C95D2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Служител МВ</w:t>
            </w:r>
          </w:p>
        </w:tc>
        <w:tc>
          <w:tcPr>
            <w:tcW w:w="5114" w:type="dxa"/>
            <w:shd w:val="clear" w:color="auto" w:fill="auto"/>
            <w:vAlign w:val="center"/>
          </w:tcPr>
          <w:p w14:paraId="746063E6" w14:textId="5F8DF107" w:rsidR="00D901AB" w:rsidRDefault="00EE48BE" w:rsidP="00C95D24">
            <w:pPr>
              <w:widowControl w:val="0"/>
              <w:tabs>
                <w:tab w:val="left" w:pos="957"/>
                <w:tab w:val="left" w:pos="1031"/>
              </w:tabs>
              <w:autoSpaceDE w:val="0"/>
              <w:autoSpaceDN w:val="0"/>
              <w:spacing w:before="120"/>
              <w:ind w:right="126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Информацията, подготвена от Служител ФУ, се проверява от посочените експерти по отношение на:</w:t>
            </w:r>
          </w:p>
          <w:p w14:paraId="69D37CC1" w14:textId="47588BC1" w:rsidR="00B116D9" w:rsidRPr="00C95D24" w:rsidRDefault="00651D3E" w:rsidP="00C95D24">
            <w:pPr>
              <w:pStyle w:val="ListParagraph"/>
              <w:widowControl w:val="0"/>
              <w:numPr>
                <w:ilvl w:val="0"/>
                <w:numId w:val="17"/>
              </w:numPr>
              <w:tabs>
                <w:tab w:val="left" w:pos="601"/>
                <w:tab w:val="left" w:pos="957"/>
                <w:tab w:val="left" w:pos="1031"/>
              </w:tabs>
              <w:autoSpaceDE w:val="0"/>
              <w:autoSpaceDN w:val="0"/>
              <w:spacing w:before="120"/>
              <w:ind w:left="0" w:firstLine="370"/>
              <w:jc w:val="both"/>
              <w:rPr>
                <w:sz w:val="20"/>
                <w:szCs w:val="20"/>
                <w:lang w:val="bg-BG"/>
              </w:rPr>
            </w:pPr>
            <w:r w:rsidRPr="00C95D24">
              <w:rPr>
                <w:sz w:val="20"/>
                <w:szCs w:val="20"/>
                <w:lang w:val="bg-BG"/>
              </w:rPr>
              <w:t>к</w:t>
            </w:r>
            <w:r w:rsidR="00B116D9" w:rsidRPr="00C95D24">
              <w:rPr>
                <w:sz w:val="20"/>
                <w:szCs w:val="20"/>
                <w:lang w:val="bg-BG"/>
              </w:rPr>
              <w:t xml:space="preserve">оректно и пълно </w:t>
            </w:r>
            <w:r w:rsidR="00EE48BE" w:rsidRPr="00C95D24">
              <w:rPr>
                <w:sz w:val="20"/>
                <w:szCs w:val="20"/>
                <w:lang w:val="bg-BG"/>
              </w:rPr>
              <w:t>отразяване на</w:t>
            </w:r>
            <w:r w:rsidR="00B116D9" w:rsidRPr="00C95D24">
              <w:rPr>
                <w:sz w:val="20"/>
                <w:szCs w:val="20"/>
                <w:lang w:val="bg-BG"/>
              </w:rPr>
              <w:t xml:space="preserve"> информацията за намалени</w:t>
            </w:r>
            <w:r w:rsidRPr="00C95D24">
              <w:rPr>
                <w:sz w:val="20"/>
                <w:szCs w:val="20"/>
                <w:lang w:val="bg-BG"/>
              </w:rPr>
              <w:t>те</w:t>
            </w:r>
            <w:r w:rsidR="00B116D9" w:rsidRPr="00C95D24">
              <w:rPr>
                <w:sz w:val="20"/>
                <w:szCs w:val="20"/>
                <w:lang w:val="bg-BG"/>
              </w:rPr>
              <w:t xml:space="preserve"> </w:t>
            </w:r>
            <w:r w:rsidR="00EE48BE" w:rsidRPr="00C95D24">
              <w:rPr>
                <w:sz w:val="20"/>
                <w:szCs w:val="20"/>
                <w:lang w:val="bg-BG"/>
              </w:rPr>
              <w:t xml:space="preserve">през счетоводната година </w:t>
            </w:r>
            <w:r w:rsidR="00240A0B" w:rsidRPr="00C95D24">
              <w:rPr>
                <w:sz w:val="20"/>
                <w:szCs w:val="20"/>
                <w:lang w:val="bg-BG"/>
              </w:rPr>
              <w:t>суми</w:t>
            </w:r>
            <w:r w:rsidR="00B116D9" w:rsidRPr="00C95D24">
              <w:rPr>
                <w:sz w:val="20"/>
                <w:szCs w:val="20"/>
                <w:lang w:val="bg-BG"/>
              </w:rPr>
              <w:t xml:space="preserve"> съгласно чл. </w:t>
            </w:r>
            <w:r w:rsidR="00495662" w:rsidRPr="00C95D24">
              <w:rPr>
                <w:sz w:val="20"/>
                <w:szCs w:val="20"/>
                <w:lang w:val="bg-BG"/>
              </w:rPr>
              <w:t>46</w:t>
            </w:r>
            <w:r w:rsidR="00B116D9" w:rsidRPr="00C95D24">
              <w:rPr>
                <w:sz w:val="20"/>
                <w:szCs w:val="20"/>
                <w:lang w:val="bg-BG"/>
              </w:rPr>
              <w:t>, ал. 1</w:t>
            </w:r>
            <w:r w:rsidR="00240A0B" w:rsidRPr="00C95D24">
              <w:rPr>
                <w:sz w:val="20"/>
                <w:szCs w:val="20"/>
                <w:lang w:val="bg-BG"/>
              </w:rPr>
              <w:t>, 3</w:t>
            </w:r>
            <w:r w:rsidR="00B116D9" w:rsidRPr="00C95D24">
              <w:rPr>
                <w:sz w:val="20"/>
                <w:szCs w:val="20"/>
                <w:lang w:val="bg-BG"/>
              </w:rPr>
              <w:t xml:space="preserve"> и </w:t>
            </w:r>
            <w:r w:rsidR="00240A0B" w:rsidRPr="00C95D24">
              <w:rPr>
                <w:sz w:val="20"/>
                <w:szCs w:val="20"/>
                <w:lang w:val="bg-BG"/>
              </w:rPr>
              <w:t>5</w:t>
            </w:r>
            <w:r w:rsidR="00EE48BE">
              <w:rPr>
                <w:rStyle w:val="FootnoteReference"/>
                <w:sz w:val="20"/>
                <w:szCs w:val="20"/>
                <w:lang w:val="bg-BG"/>
              </w:rPr>
              <w:footnoteReference w:id="2"/>
            </w:r>
            <w:r w:rsidR="00AC2755" w:rsidRPr="00C95D24">
              <w:rPr>
                <w:sz w:val="20"/>
                <w:szCs w:val="20"/>
                <w:lang w:val="bg-BG"/>
              </w:rPr>
              <w:t xml:space="preserve"> от </w:t>
            </w:r>
            <w:r w:rsidR="00EE48BE" w:rsidRPr="00C95D24">
              <w:rPr>
                <w:sz w:val="20"/>
                <w:szCs w:val="20"/>
                <w:lang w:val="bg-BG"/>
              </w:rPr>
              <w:t>Наредбата</w:t>
            </w:r>
            <w:r w:rsidR="00B116D9" w:rsidRPr="00C95D24">
              <w:rPr>
                <w:sz w:val="20"/>
                <w:szCs w:val="20"/>
                <w:lang w:val="bg-BG"/>
              </w:rPr>
              <w:t>;</w:t>
            </w:r>
          </w:p>
          <w:p w14:paraId="3100840A" w14:textId="203CD923" w:rsidR="00240A0B" w:rsidRDefault="00240A0B" w:rsidP="00C95D24">
            <w:pPr>
              <w:pStyle w:val="BodyText"/>
              <w:widowControl w:val="0"/>
              <w:numPr>
                <w:ilvl w:val="0"/>
                <w:numId w:val="17"/>
              </w:numPr>
              <w:tabs>
                <w:tab w:val="left" w:pos="601"/>
                <w:tab w:val="left" w:pos="957"/>
              </w:tabs>
              <w:spacing w:before="120" w:after="0"/>
              <w:ind w:left="0" w:firstLine="370"/>
              <w:jc w:val="both"/>
              <w:rPr>
                <w:sz w:val="20"/>
                <w:szCs w:val="20"/>
                <w:lang w:val="bg-BG"/>
              </w:rPr>
            </w:pPr>
            <w:r w:rsidRPr="00240A0B">
              <w:rPr>
                <w:sz w:val="20"/>
                <w:szCs w:val="20"/>
                <w:lang w:val="bg-BG"/>
              </w:rPr>
              <w:t>новорегистрирани</w:t>
            </w:r>
            <w:r>
              <w:rPr>
                <w:sz w:val="20"/>
                <w:szCs w:val="20"/>
                <w:lang w:val="bg-BG"/>
              </w:rPr>
              <w:t>те</w:t>
            </w:r>
            <w:r w:rsidRPr="00240A0B">
              <w:rPr>
                <w:sz w:val="20"/>
                <w:szCs w:val="20"/>
                <w:lang w:val="bg-BG"/>
              </w:rPr>
              <w:t xml:space="preserve"> суми по чл. 35 и 36 </w:t>
            </w:r>
            <w:r w:rsidR="00B3464B">
              <w:rPr>
                <w:sz w:val="20"/>
                <w:szCs w:val="20"/>
                <w:lang w:val="bg-BG"/>
              </w:rPr>
              <w:t xml:space="preserve">от Наредбата </w:t>
            </w:r>
            <w:r w:rsidRPr="00240A0B">
              <w:rPr>
                <w:sz w:val="20"/>
                <w:szCs w:val="20"/>
                <w:lang w:val="bg-BG"/>
              </w:rPr>
              <w:t>във връзка с разходи, включвани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Pr="00240A0B">
              <w:rPr>
                <w:sz w:val="20"/>
                <w:szCs w:val="20"/>
                <w:lang w:val="bg-BG"/>
              </w:rPr>
              <w:t xml:space="preserve">в заявление за плащане към </w:t>
            </w:r>
            <w:r w:rsidR="00EC228B">
              <w:rPr>
                <w:sz w:val="20"/>
                <w:szCs w:val="20"/>
                <w:lang w:val="bg-BG"/>
              </w:rPr>
              <w:t>ЕК</w:t>
            </w:r>
            <w:r>
              <w:rPr>
                <w:sz w:val="20"/>
                <w:szCs w:val="20"/>
                <w:lang w:val="bg-BG"/>
              </w:rPr>
              <w:t xml:space="preserve"> през счетоводната година</w:t>
            </w:r>
            <w:r w:rsidRPr="00A20426">
              <w:rPr>
                <w:sz w:val="20"/>
                <w:szCs w:val="20"/>
                <w:lang w:val="bg-BG"/>
              </w:rPr>
              <w:t>;</w:t>
            </w:r>
          </w:p>
          <w:p w14:paraId="67BBB2E5" w14:textId="5962DCD8" w:rsidR="00240A0B" w:rsidRDefault="00240A0B" w:rsidP="00C95D24">
            <w:pPr>
              <w:pStyle w:val="BodyText"/>
              <w:widowControl w:val="0"/>
              <w:numPr>
                <w:ilvl w:val="0"/>
                <w:numId w:val="17"/>
              </w:numPr>
              <w:tabs>
                <w:tab w:val="left" w:pos="601"/>
                <w:tab w:val="left" w:pos="957"/>
              </w:tabs>
              <w:spacing w:before="120" w:after="0"/>
              <w:ind w:left="0" w:firstLine="37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коректното и пълно отразяване на информацията по т. 1</w:t>
            </w:r>
            <w:r>
              <w:rPr>
                <w:sz w:val="20"/>
                <w:szCs w:val="20"/>
                <w:lang w:val="bg-BG"/>
              </w:rPr>
              <w:t xml:space="preserve"> и 2</w:t>
            </w:r>
            <w:r w:rsidRPr="00A20426">
              <w:rPr>
                <w:sz w:val="20"/>
                <w:szCs w:val="20"/>
                <w:lang w:val="bg-BG"/>
              </w:rPr>
              <w:t xml:space="preserve"> в SAP</w:t>
            </w:r>
            <w:r>
              <w:rPr>
                <w:sz w:val="20"/>
                <w:szCs w:val="20"/>
                <w:lang w:val="bg-BG"/>
              </w:rPr>
              <w:t>;</w:t>
            </w:r>
          </w:p>
          <w:p w14:paraId="38D0A0A9" w14:textId="7342F227" w:rsidR="00240A0B" w:rsidRPr="00A20426" w:rsidRDefault="00240A0B" w:rsidP="00C95D24">
            <w:pPr>
              <w:pStyle w:val="BodyText"/>
              <w:widowControl w:val="0"/>
              <w:numPr>
                <w:ilvl w:val="0"/>
                <w:numId w:val="17"/>
              </w:numPr>
              <w:tabs>
                <w:tab w:val="left" w:pos="601"/>
                <w:tab w:val="left" w:pos="957"/>
              </w:tabs>
              <w:spacing w:before="120" w:after="0"/>
              <w:ind w:left="0" w:firstLine="370"/>
              <w:jc w:val="both"/>
              <w:rPr>
                <w:sz w:val="20"/>
                <w:szCs w:val="20"/>
                <w:lang w:val="bg-BG"/>
              </w:rPr>
            </w:pPr>
            <w:r w:rsidRPr="00240A0B">
              <w:rPr>
                <w:sz w:val="20"/>
                <w:szCs w:val="20"/>
                <w:lang w:val="bg-BG"/>
              </w:rPr>
              <w:t xml:space="preserve">регистрираните сигнали за нередности </w:t>
            </w:r>
            <w:r w:rsidR="002B1A6D">
              <w:rPr>
                <w:sz w:val="20"/>
                <w:szCs w:val="20"/>
                <w:lang w:val="bg-BG"/>
              </w:rPr>
              <w:t xml:space="preserve">и нередности </w:t>
            </w:r>
            <w:r w:rsidRPr="00240A0B">
              <w:rPr>
                <w:sz w:val="20"/>
                <w:szCs w:val="20"/>
                <w:lang w:val="bg-BG"/>
              </w:rPr>
              <w:t>по разходи, заявени за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Pr="00240A0B">
              <w:rPr>
                <w:sz w:val="20"/>
                <w:szCs w:val="20"/>
                <w:lang w:val="bg-BG"/>
              </w:rPr>
              <w:t xml:space="preserve">възстановяване от </w:t>
            </w:r>
            <w:r w:rsidR="00EC228B">
              <w:rPr>
                <w:sz w:val="20"/>
                <w:szCs w:val="20"/>
                <w:lang w:val="bg-BG"/>
              </w:rPr>
              <w:t>ЕК</w:t>
            </w:r>
            <w:r w:rsidRPr="00240A0B">
              <w:rPr>
                <w:sz w:val="20"/>
                <w:szCs w:val="20"/>
                <w:lang w:val="bg-BG"/>
              </w:rPr>
              <w:t xml:space="preserve"> през </w:t>
            </w:r>
            <w:proofErr w:type="spellStart"/>
            <w:r w:rsidR="00EC228B" w:rsidRPr="00240A0B">
              <w:rPr>
                <w:sz w:val="20"/>
                <w:szCs w:val="20"/>
                <w:lang w:val="bg-BG"/>
              </w:rPr>
              <w:t>сч</w:t>
            </w:r>
            <w:proofErr w:type="spellEnd"/>
            <w:r w:rsidR="00EC228B">
              <w:rPr>
                <w:sz w:val="20"/>
                <w:szCs w:val="20"/>
                <w:lang w:val="bg-BG"/>
              </w:rPr>
              <w:t>.</w:t>
            </w:r>
            <w:r w:rsidR="00EC228B" w:rsidRPr="00240A0B">
              <w:rPr>
                <w:sz w:val="20"/>
                <w:szCs w:val="20"/>
                <w:lang w:val="bg-BG"/>
              </w:rPr>
              <w:t xml:space="preserve"> </w:t>
            </w:r>
            <w:r w:rsidRPr="00240A0B">
              <w:rPr>
                <w:sz w:val="20"/>
                <w:szCs w:val="20"/>
                <w:lang w:val="bg-BG"/>
              </w:rPr>
              <w:t>година</w:t>
            </w:r>
            <w:r>
              <w:rPr>
                <w:sz w:val="20"/>
                <w:szCs w:val="20"/>
                <w:lang w:val="bg-BG"/>
              </w:rPr>
              <w:t>;</w:t>
            </w:r>
          </w:p>
          <w:p w14:paraId="160631C4" w14:textId="37D5ECDE" w:rsidR="005C2B21" w:rsidRDefault="00651D3E" w:rsidP="00C95D24">
            <w:pPr>
              <w:pStyle w:val="BodyText"/>
              <w:widowControl w:val="0"/>
              <w:numPr>
                <w:ilvl w:val="0"/>
                <w:numId w:val="17"/>
              </w:numPr>
              <w:tabs>
                <w:tab w:val="left" w:pos="601"/>
                <w:tab w:val="left" w:pos="957"/>
              </w:tabs>
              <w:spacing w:before="120" w:after="0"/>
              <w:ind w:left="0" w:firstLine="37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отразените </w:t>
            </w:r>
            <w:r w:rsidR="00B116D9" w:rsidRPr="00A20426">
              <w:rPr>
                <w:sz w:val="20"/>
                <w:szCs w:val="20"/>
                <w:lang w:val="bg-BG"/>
              </w:rPr>
              <w:t xml:space="preserve">резултати от </w:t>
            </w:r>
            <w:r w:rsidR="00240A0B">
              <w:rPr>
                <w:sz w:val="20"/>
                <w:szCs w:val="20"/>
                <w:lang w:val="bg-BG"/>
              </w:rPr>
              <w:t xml:space="preserve">окончателни </w:t>
            </w:r>
            <w:r w:rsidR="00B116D9" w:rsidRPr="00A20426">
              <w:rPr>
                <w:sz w:val="20"/>
                <w:szCs w:val="20"/>
                <w:lang w:val="bg-BG"/>
              </w:rPr>
              <w:t xml:space="preserve">одитни </w:t>
            </w:r>
            <w:r w:rsidRPr="00A20426">
              <w:rPr>
                <w:sz w:val="20"/>
                <w:szCs w:val="20"/>
                <w:lang w:val="bg-BG"/>
              </w:rPr>
              <w:t>доклади</w:t>
            </w:r>
            <w:r w:rsidR="004C6D56" w:rsidRPr="00A20426">
              <w:rPr>
                <w:sz w:val="20"/>
                <w:szCs w:val="20"/>
                <w:lang w:val="bg-BG"/>
              </w:rPr>
              <w:t>.</w:t>
            </w:r>
            <w:r w:rsidR="00211E48">
              <w:rPr>
                <w:sz w:val="20"/>
                <w:szCs w:val="20"/>
                <w:lang w:val="bg-BG"/>
              </w:rPr>
              <w:t xml:space="preserve"> </w:t>
            </w:r>
            <w:r w:rsidR="00211E48" w:rsidRPr="00211E48">
              <w:rPr>
                <w:sz w:val="20"/>
                <w:szCs w:val="20"/>
                <w:lang w:val="bg-BG"/>
              </w:rPr>
              <w:t xml:space="preserve">Изрично </w:t>
            </w:r>
            <w:r w:rsidR="00211E48">
              <w:rPr>
                <w:sz w:val="20"/>
                <w:szCs w:val="20"/>
                <w:lang w:val="bg-BG"/>
              </w:rPr>
              <w:t>се отбелязват</w:t>
            </w:r>
            <w:r w:rsidR="00211E48" w:rsidRPr="00211E48">
              <w:rPr>
                <w:sz w:val="20"/>
                <w:szCs w:val="20"/>
                <w:lang w:val="bg-BG"/>
              </w:rPr>
              <w:t xml:space="preserve"> сумите, коригирани в резултат на одити от ОО, ЕК, ЕСП и разследвания на OLAF.</w:t>
            </w:r>
          </w:p>
          <w:p w14:paraId="39326718" w14:textId="0F84887A" w:rsidR="00417FD7" w:rsidRDefault="00417FD7" w:rsidP="002C20C6">
            <w:pPr>
              <w:pStyle w:val="BodyText"/>
              <w:widowControl w:val="0"/>
              <w:tabs>
                <w:tab w:val="left" w:pos="601"/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Във връзка с Декларацията, която РУО следва да подпише към ГСО в </w:t>
            </w:r>
            <w:r>
              <w:rPr>
                <w:sz w:val="20"/>
                <w:szCs w:val="20"/>
                <w:lang w:val="en-US"/>
              </w:rPr>
              <w:t>SFC</w:t>
            </w:r>
            <w:r>
              <w:rPr>
                <w:sz w:val="20"/>
                <w:szCs w:val="20"/>
                <w:lang w:val="bg-BG"/>
              </w:rPr>
              <w:t>, а именно:</w:t>
            </w:r>
          </w:p>
          <w:p w14:paraId="5FABB101" w14:textId="77777777" w:rsidR="00417FD7" w:rsidRPr="00417FD7" w:rsidRDefault="00417FD7" w:rsidP="00417FD7">
            <w:pPr>
              <w:pStyle w:val="BodyText"/>
              <w:widowControl w:val="0"/>
              <w:tabs>
                <w:tab w:val="left" w:pos="601"/>
                <w:tab w:val="left" w:pos="957"/>
              </w:tabs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417FD7">
              <w:rPr>
                <w:sz w:val="20"/>
                <w:szCs w:val="20"/>
                <w:lang w:val="bg-BG"/>
              </w:rPr>
              <w:t>1) разходите, вписани в отчетите, са в съответствие с приложимото право и са законосъобразни и редовни;</w:t>
            </w:r>
          </w:p>
          <w:p w14:paraId="4D36FF51" w14:textId="1F24EC39" w:rsidR="00417FD7" w:rsidRPr="00417FD7" w:rsidRDefault="00417FD7" w:rsidP="00417FD7">
            <w:pPr>
              <w:pStyle w:val="BodyText"/>
              <w:widowControl w:val="0"/>
              <w:tabs>
                <w:tab w:val="left" w:pos="601"/>
                <w:tab w:val="left" w:pos="957"/>
              </w:tabs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417FD7">
              <w:rPr>
                <w:sz w:val="20"/>
                <w:szCs w:val="20"/>
                <w:lang w:val="bg-BG"/>
              </w:rPr>
              <w:lastRenderedPageBreak/>
              <w:t>2) спазени са разпоредбите на регламентите за отделните фондове, член 63, параграф 5 от Финансовия регламент</w:t>
            </w:r>
            <w:r>
              <w:rPr>
                <w:rStyle w:val="FootnoteReference"/>
                <w:sz w:val="20"/>
                <w:szCs w:val="20"/>
                <w:lang w:val="bg-BG"/>
              </w:rPr>
              <w:footnoteReference w:id="3"/>
            </w:r>
            <w:r w:rsidRPr="00417FD7">
              <w:rPr>
                <w:sz w:val="20"/>
                <w:szCs w:val="20"/>
                <w:lang w:val="bg-BG"/>
              </w:rPr>
              <w:t xml:space="preserve"> и член 74, параграф 1, букви а)</w:t>
            </w:r>
            <w:r>
              <w:rPr>
                <w:sz w:val="20"/>
                <w:szCs w:val="20"/>
                <w:lang w:val="bg-BG"/>
              </w:rPr>
              <w:t>-</w:t>
            </w:r>
            <w:r w:rsidRPr="00417FD7">
              <w:rPr>
                <w:sz w:val="20"/>
                <w:szCs w:val="20"/>
                <w:lang w:val="bg-BG"/>
              </w:rPr>
              <w:t xml:space="preserve">д) от </w:t>
            </w:r>
            <w:r w:rsidR="00FA703C" w:rsidRPr="00FA703C">
              <w:rPr>
                <w:sz w:val="20"/>
                <w:szCs w:val="20"/>
                <w:lang w:val="bg-BG"/>
              </w:rPr>
              <w:t>Регламент (ЕС) 2021/1060</w:t>
            </w:r>
            <w:r w:rsidR="00FA703C">
              <w:rPr>
                <w:rStyle w:val="FootnoteReference"/>
                <w:sz w:val="20"/>
                <w:szCs w:val="20"/>
                <w:lang w:val="bg-BG"/>
              </w:rPr>
              <w:footnoteReference w:id="4"/>
            </w:r>
            <w:r w:rsidRPr="00417FD7">
              <w:rPr>
                <w:sz w:val="20"/>
                <w:szCs w:val="20"/>
                <w:lang w:val="bg-BG"/>
              </w:rPr>
              <w:t>;</w:t>
            </w:r>
          </w:p>
          <w:p w14:paraId="0C322713" w14:textId="77777777" w:rsidR="00417FD7" w:rsidRDefault="00417FD7" w:rsidP="0022057F">
            <w:pPr>
              <w:pStyle w:val="BodyText"/>
              <w:widowControl w:val="0"/>
              <w:tabs>
                <w:tab w:val="left" w:pos="601"/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 w:rsidRPr="00417FD7">
              <w:rPr>
                <w:sz w:val="20"/>
                <w:szCs w:val="20"/>
                <w:lang w:val="bg-BG"/>
              </w:rPr>
              <w:t>3) спазени са разпоредбите на член 82 относно наличността на документите</w:t>
            </w:r>
            <w:r w:rsidR="007D4BE5">
              <w:rPr>
                <w:sz w:val="20"/>
                <w:szCs w:val="20"/>
                <w:lang w:val="bg-BG"/>
              </w:rPr>
              <w:t>,</w:t>
            </w:r>
          </w:p>
          <w:p w14:paraId="6BCBEA01" w14:textId="40E54B53" w:rsidR="007D4BE5" w:rsidRPr="00417FD7" w:rsidRDefault="007D4BE5" w:rsidP="0022057F">
            <w:pPr>
              <w:pStyle w:val="BodyText"/>
              <w:widowControl w:val="0"/>
              <w:tabs>
                <w:tab w:val="left" w:pos="601"/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посочените</w:t>
            </w:r>
            <w:r w:rsidR="006C6D1D">
              <w:rPr>
                <w:sz w:val="20"/>
                <w:szCs w:val="20"/>
                <w:lang w:val="bg-BG"/>
              </w:rPr>
              <w:t xml:space="preserve"> служители следва да информират съответния Началник на отдел в случай на неизпълнение с оглед съгласуването на документите пред РУО.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08DD08CD" w14:textId="2F108D5E" w:rsidR="005C2B21" w:rsidRPr="00A20426" w:rsidRDefault="002748FE" w:rsidP="00EC228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lastRenderedPageBreak/>
              <w:t xml:space="preserve">до </w:t>
            </w:r>
            <w:r w:rsidR="00EC228B">
              <w:rPr>
                <w:sz w:val="20"/>
                <w:szCs w:val="20"/>
                <w:lang w:val="bg-BG"/>
              </w:rPr>
              <w:t>7</w:t>
            </w:r>
            <w:r w:rsidR="00EC228B" w:rsidRPr="00A20426">
              <w:rPr>
                <w:sz w:val="20"/>
                <w:szCs w:val="20"/>
                <w:lang w:val="bg-BG"/>
              </w:rPr>
              <w:t xml:space="preserve"> </w:t>
            </w:r>
            <w:r w:rsidR="00EC228B">
              <w:rPr>
                <w:sz w:val="20"/>
                <w:szCs w:val="20"/>
                <w:lang w:val="bg-BG"/>
              </w:rPr>
              <w:t>декември</w:t>
            </w:r>
            <w:r w:rsidR="00EC228B" w:rsidRPr="00A20426">
              <w:rPr>
                <w:sz w:val="20"/>
                <w:szCs w:val="20"/>
                <w:lang w:val="bg-BG"/>
              </w:rPr>
              <w:t xml:space="preserve"> </w:t>
            </w:r>
            <w:r w:rsidR="00651D3E" w:rsidRPr="00A20426">
              <w:rPr>
                <w:sz w:val="20"/>
                <w:szCs w:val="20"/>
                <w:lang w:val="bg-BG"/>
              </w:rPr>
              <w:t xml:space="preserve">на година </w:t>
            </w:r>
            <w:r w:rsidR="00EE48BE">
              <w:rPr>
                <w:sz w:val="20"/>
                <w:szCs w:val="20"/>
                <w:lang w:val="bg-BG"/>
              </w:rPr>
              <w:t>„</w:t>
            </w:r>
            <w:r w:rsidR="00651D3E" w:rsidRPr="00A20426">
              <w:rPr>
                <w:sz w:val="20"/>
                <w:szCs w:val="20"/>
                <w:lang w:val="bg-BG"/>
              </w:rPr>
              <w:t>n</w:t>
            </w:r>
            <w:r w:rsidR="00EE48BE">
              <w:rPr>
                <w:sz w:val="20"/>
                <w:szCs w:val="20"/>
                <w:lang w:val="bg-BG"/>
              </w:rPr>
              <w:t>“</w:t>
            </w:r>
          </w:p>
        </w:tc>
      </w:tr>
      <w:tr w:rsidR="00EC228B" w:rsidRPr="007906CE" w14:paraId="6DFE6FEC" w14:textId="77777777" w:rsidTr="00C95D24">
        <w:trPr>
          <w:trHeight w:val="443"/>
          <w:jc w:val="center"/>
        </w:trPr>
        <w:tc>
          <w:tcPr>
            <w:tcW w:w="574" w:type="dxa"/>
            <w:vAlign w:val="center"/>
          </w:tcPr>
          <w:p w14:paraId="6197CAB3" w14:textId="77777777" w:rsidR="00EC228B" w:rsidRPr="000326C8" w:rsidRDefault="00EC228B" w:rsidP="00EC228B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1748280C" w14:textId="06C270A0" w:rsidR="00EC228B" w:rsidRPr="00495662" w:rsidRDefault="00EC228B" w:rsidP="00EC228B">
            <w:pPr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>Проект на Декларация за управление</w:t>
            </w:r>
          </w:p>
        </w:tc>
        <w:tc>
          <w:tcPr>
            <w:tcW w:w="1605" w:type="dxa"/>
            <w:vAlign w:val="center"/>
          </w:tcPr>
          <w:p w14:paraId="463500DE" w14:textId="6C676098" w:rsidR="00EC228B" w:rsidRPr="00A20426" w:rsidRDefault="00EC228B" w:rsidP="00EC228B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114" w:type="dxa"/>
            <w:shd w:val="clear" w:color="auto" w:fill="auto"/>
            <w:vAlign w:val="center"/>
          </w:tcPr>
          <w:p w14:paraId="7ABBA0AE" w14:textId="263A29FB" w:rsidR="00EC228B" w:rsidRPr="00C95D24" w:rsidRDefault="00EC228B" w:rsidP="00C95D24">
            <w:pPr>
              <w:widowControl w:val="0"/>
              <w:tabs>
                <w:tab w:val="left" w:pos="957"/>
                <w:tab w:val="left" w:pos="1031"/>
              </w:tabs>
              <w:autoSpaceDE w:val="0"/>
              <w:autoSpaceDN w:val="0"/>
              <w:spacing w:before="120"/>
              <w:ind w:right="126"/>
              <w:jc w:val="both"/>
              <w:rPr>
                <w:i/>
                <w:sz w:val="20"/>
                <w:szCs w:val="20"/>
                <w:lang w:val="bg-BG" w:eastAsia="fr-BE"/>
              </w:rPr>
            </w:pPr>
            <w:r w:rsidRPr="00C95D24">
              <w:rPr>
                <w:sz w:val="20"/>
                <w:szCs w:val="20"/>
                <w:lang w:val="bg-BG"/>
              </w:rPr>
              <w:t>Подготвя</w:t>
            </w:r>
            <w:r w:rsidRPr="00C95D24">
              <w:rPr>
                <w:sz w:val="20"/>
                <w:szCs w:val="20"/>
                <w:lang w:val="bg-BG" w:eastAsia="fr-BE"/>
              </w:rPr>
              <w:t xml:space="preserve"> проект на Декларация за управлението съгласно </w:t>
            </w:r>
            <w:r w:rsidRPr="00C95D24">
              <w:rPr>
                <w:i/>
                <w:sz w:val="20"/>
                <w:szCs w:val="20"/>
                <w:lang w:val="bg-BG" w:eastAsia="fr-BE"/>
              </w:rPr>
              <w:t xml:space="preserve">Приложение </w:t>
            </w:r>
            <w:r w:rsidRPr="00C95D24">
              <w:rPr>
                <w:i/>
                <w:sz w:val="20"/>
                <w:szCs w:val="20"/>
                <w:lang w:val="en-US" w:eastAsia="fr-BE"/>
              </w:rPr>
              <w:t xml:space="preserve">IV </w:t>
            </w:r>
            <w:r w:rsidRPr="00C95D24">
              <w:rPr>
                <w:i/>
                <w:sz w:val="20"/>
                <w:szCs w:val="20"/>
                <w:lang w:val="bg-BG" w:eastAsia="fr-BE"/>
              </w:rPr>
              <w:t>Т-02.</w:t>
            </w:r>
          </w:p>
          <w:p w14:paraId="7A6F1A70" w14:textId="4D97D5BD" w:rsidR="00EC228B" w:rsidRDefault="00EC228B" w:rsidP="00C95D24">
            <w:pPr>
              <w:widowControl w:val="0"/>
              <w:tabs>
                <w:tab w:val="left" w:pos="957"/>
                <w:tab w:val="left" w:pos="1031"/>
              </w:tabs>
              <w:autoSpaceDE w:val="0"/>
              <w:autoSpaceDN w:val="0"/>
              <w:spacing w:before="120"/>
              <w:ind w:right="126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Предава</w:t>
            </w:r>
            <w:r>
              <w:rPr>
                <w:sz w:val="20"/>
                <w:szCs w:val="20"/>
                <w:lang w:val="bg-BG" w:eastAsia="fr-BE"/>
              </w:rPr>
              <w:t xml:space="preserve"> на началниците на отдели за съгласуване.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13563A12" w14:textId="1D8AB4B6" w:rsidR="00EC228B" w:rsidRPr="00A20426" w:rsidRDefault="00EC228B" w:rsidP="00EC228B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след потвърждение на проверките по т. 3.</w:t>
            </w:r>
          </w:p>
        </w:tc>
      </w:tr>
      <w:tr w:rsidR="007E3450" w:rsidRPr="007906CE" w14:paraId="7B22933F" w14:textId="77777777" w:rsidTr="00C95D24">
        <w:trPr>
          <w:trHeight w:val="443"/>
          <w:jc w:val="center"/>
        </w:trPr>
        <w:tc>
          <w:tcPr>
            <w:tcW w:w="574" w:type="dxa"/>
            <w:vAlign w:val="center"/>
          </w:tcPr>
          <w:p w14:paraId="1E4B7CFC" w14:textId="77777777" w:rsidR="007E3450" w:rsidRPr="000326C8" w:rsidRDefault="007E3450" w:rsidP="007E3450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51068C17" w14:textId="169755A9" w:rsidR="007E3450" w:rsidRPr="00241EEE" w:rsidRDefault="007E3450" w:rsidP="007E3450">
            <w:pPr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>Съгласуване на проект</w:t>
            </w:r>
            <w:r>
              <w:rPr>
                <w:sz w:val="20"/>
                <w:szCs w:val="20"/>
                <w:lang w:val="bg-BG"/>
              </w:rPr>
              <w:t>а</w:t>
            </w:r>
            <w:r w:rsidRPr="00241EEE">
              <w:rPr>
                <w:sz w:val="20"/>
                <w:szCs w:val="20"/>
                <w:lang w:val="bg-BG"/>
              </w:rPr>
              <w:t xml:space="preserve"> на Декларация за управление</w:t>
            </w:r>
            <w:r>
              <w:rPr>
                <w:sz w:val="20"/>
                <w:szCs w:val="20"/>
                <w:lang w:val="bg-BG"/>
              </w:rPr>
              <w:t>то</w:t>
            </w:r>
          </w:p>
        </w:tc>
        <w:tc>
          <w:tcPr>
            <w:tcW w:w="1605" w:type="dxa"/>
            <w:vAlign w:val="center"/>
          </w:tcPr>
          <w:p w14:paraId="03391F35" w14:textId="4863DE02" w:rsidR="007E3450" w:rsidRPr="00241EEE" w:rsidRDefault="007E3450" w:rsidP="007E3450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Началниците на отдели ПД, МВ и ФУ</w:t>
            </w:r>
          </w:p>
        </w:tc>
        <w:tc>
          <w:tcPr>
            <w:tcW w:w="5114" w:type="dxa"/>
            <w:shd w:val="clear" w:color="auto" w:fill="auto"/>
          </w:tcPr>
          <w:p w14:paraId="2E445394" w14:textId="77777777" w:rsidR="00FF5BF6" w:rsidRDefault="007E3450" w:rsidP="00C95D24">
            <w:pPr>
              <w:widowControl w:val="0"/>
              <w:tabs>
                <w:tab w:val="left" w:pos="957"/>
                <w:tab w:val="left" w:pos="1031"/>
              </w:tabs>
              <w:autoSpaceDE w:val="0"/>
              <w:autoSpaceDN w:val="0"/>
              <w:spacing w:before="120"/>
              <w:ind w:right="126"/>
              <w:jc w:val="both"/>
              <w:rPr>
                <w:sz w:val="20"/>
                <w:szCs w:val="20"/>
                <w:lang w:val="bg-BG" w:eastAsia="fr-BE"/>
              </w:rPr>
            </w:pPr>
            <w:r w:rsidRPr="00241EEE">
              <w:rPr>
                <w:sz w:val="20"/>
                <w:szCs w:val="20"/>
                <w:lang w:val="bg-BG"/>
              </w:rPr>
              <w:t>Съгласува</w:t>
            </w:r>
            <w:r>
              <w:rPr>
                <w:sz w:val="20"/>
                <w:szCs w:val="20"/>
                <w:lang w:val="bg-BG"/>
              </w:rPr>
              <w:t>т</w:t>
            </w:r>
            <w:r w:rsidRPr="00241EEE">
              <w:rPr>
                <w:sz w:val="20"/>
                <w:szCs w:val="20"/>
                <w:lang w:val="bg-BG" w:eastAsia="fr-BE"/>
              </w:rPr>
              <w:t xml:space="preserve"> проекта на Декларация за управление</w:t>
            </w:r>
            <w:r>
              <w:rPr>
                <w:sz w:val="20"/>
                <w:szCs w:val="20"/>
                <w:lang w:val="bg-BG" w:eastAsia="fr-BE"/>
              </w:rPr>
              <w:t>то</w:t>
            </w:r>
            <w:r w:rsidR="00FF5BF6">
              <w:rPr>
                <w:sz w:val="20"/>
                <w:szCs w:val="20"/>
                <w:lang w:val="bg-BG" w:eastAsia="fr-BE"/>
              </w:rPr>
              <w:t>.</w:t>
            </w:r>
          </w:p>
          <w:p w14:paraId="416EE75B" w14:textId="00D0ED8F" w:rsidR="00FF5BF6" w:rsidRPr="00EC228B" w:rsidRDefault="00FF5BF6" w:rsidP="00C95D24">
            <w:pPr>
              <w:widowControl w:val="0"/>
              <w:tabs>
                <w:tab w:val="left" w:pos="957"/>
                <w:tab w:val="left" w:pos="1031"/>
              </w:tabs>
              <w:autoSpaceDE w:val="0"/>
              <w:autoSpaceDN w:val="0"/>
              <w:spacing w:before="120"/>
              <w:ind w:right="126"/>
              <w:jc w:val="both"/>
              <w:rPr>
                <w:sz w:val="20"/>
                <w:szCs w:val="20"/>
                <w:lang w:val="bg-BG" w:eastAsia="fr-BE"/>
              </w:rPr>
            </w:pPr>
            <w:r>
              <w:rPr>
                <w:sz w:val="20"/>
                <w:szCs w:val="20"/>
                <w:lang w:val="bg-BG" w:eastAsia="fr-BE"/>
              </w:rPr>
              <w:t xml:space="preserve">Последният съгласувал изпраща Декларацията за </w:t>
            </w:r>
            <w:r w:rsidR="00FC59AC">
              <w:rPr>
                <w:sz w:val="20"/>
                <w:szCs w:val="20"/>
                <w:lang w:val="bg-BG" w:eastAsia="fr-BE"/>
              </w:rPr>
              <w:t>подпис</w:t>
            </w:r>
            <w:r>
              <w:rPr>
                <w:sz w:val="20"/>
                <w:szCs w:val="20"/>
                <w:lang w:val="bg-BG" w:eastAsia="fr-BE"/>
              </w:rPr>
              <w:t xml:space="preserve"> от РУО.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56AE6341" w14:textId="30B49F5A" w:rsidR="007E3450" w:rsidRDefault="007E3450" w:rsidP="007E3450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</w:t>
            </w:r>
            <w:r w:rsidRPr="00241EEE">
              <w:rPr>
                <w:sz w:val="20"/>
                <w:szCs w:val="20"/>
                <w:lang w:val="bg-BG"/>
              </w:rPr>
              <w:t>о 2 дни от получаването на проекта</w:t>
            </w:r>
          </w:p>
        </w:tc>
      </w:tr>
      <w:tr w:rsidR="007E3450" w:rsidRPr="007906CE" w14:paraId="2047F6A3" w14:textId="77777777" w:rsidTr="00C95D24">
        <w:trPr>
          <w:trHeight w:val="443"/>
          <w:jc w:val="center"/>
        </w:trPr>
        <w:tc>
          <w:tcPr>
            <w:tcW w:w="574" w:type="dxa"/>
            <w:vAlign w:val="center"/>
          </w:tcPr>
          <w:p w14:paraId="1D8333C3" w14:textId="77777777" w:rsidR="007E3450" w:rsidRPr="000326C8" w:rsidRDefault="007E3450" w:rsidP="007E3450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4D6575B6" w14:textId="07F2B153" w:rsidR="007E3450" w:rsidRPr="00241EEE" w:rsidRDefault="007E3450" w:rsidP="007E3450">
            <w:pPr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>Одобрение на Декларация</w:t>
            </w:r>
            <w:r>
              <w:rPr>
                <w:sz w:val="20"/>
                <w:szCs w:val="20"/>
                <w:lang w:val="bg-BG"/>
              </w:rPr>
              <w:t>та</w:t>
            </w:r>
            <w:r w:rsidRPr="00241EEE">
              <w:rPr>
                <w:sz w:val="20"/>
                <w:szCs w:val="20"/>
                <w:lang w:val="bg-BG"/>
              </w:rPr>
              <w:t xml:space="preserve"> за управление</w:t>
            </w:r>
            <w:r>
              <w:rPr>
                <w:sz w:val="20"/>
                <w:szCs w:val="20"/>
                <w:lang w:val="bg-BG"/>
              </w:rPr>
              <w:t>то</w:t>
            </w:r>
          </w:p>
        </w:tc>
        <w:tc>
          <w:tcPr>
            <w:tcW w:w="1605" w:type="dxa"/>
            <w:vAlign w:val="center"/>
          </w:tcPr>
          <w:p w14:paraId="4861B7F6" w14:textId="7E47E8BE" w:rsidR="007E3450" w:rsidRDefault="007E3450" w:rsidP="007E3450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>РУО</w:t>
            </w:r>
          </w:p>
        </w:tc>
        <w:tc>
          <w:tcPr>
            <w:tcW w:w="5114" w:type="dxa"/>
            <w:shd w:val="clear" w:color="auto" w:fill="auto"/>
            <w:vAlign w:val="center"/>
          </w:tcPr>
          <w:p w14:paraId="67DB20F8" w14:textId="70281C5C" w:rsidR="007E3450" w:rsidRPr="00241EEE" w:rsidRDefault="007E3450" w:rsidP="00C95D24">
            <w:pPr>
              <w:widowControl w:val="0"/>
              <w:tabs>
                <w:tab w:val="left" w:pos="957"/>
                <w:tab w:val="left" w:pos="1031"/>
              </w:tabs>
              <w:autoSpaceDE w:val="0"/>
              <w:autoSpaceDN w:val="0"/>
              <w:spacing w:before="120"/>
              <w:ind w:right="126"/>
              <w:jc w:val="both"/>
              <w:rPr>
                <w:sz w:val="20"/>
                <w:szCs w:val="20"/>
                <w:lang w:val="bg-BG" w:eastAsia="fr-BE"/>
              </w:rPr>
            </w:pPr>
            <w:r w:rsidRPr="00241EEE">
              <w:rPr>
                <w:sz w:val="20"/>
                <w:szCs w:val="20"/>
                <w:lang w:val="bg-BG"/>
              </w:rPr>
              <w:t>Одобрява</w:t>
            </w:r>
            <w:r w:rsidRPr="00241EEE">
              <w:rPr>
                <w:sz w:val="20"/>
                <w:szCs w:val="20"/>
                <w:lang w:val="bg-BG" w:eastAsia="fr-BE"/>
              </w:rPr>
              <w:t xml:space="preserve"> проекта на Декларация</w:t>
            </w:r>
            <w:r>
              <w:rPr>
                <w:sz w:val="20"/>
                <w:szCs w:val="20"/>
                <w:lang w:val="bg-BG" w:eastAsia="fr-BE"/>
              </w:rPr>
              <w:t>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5C8CCAAB" w14:textId="103EA872" w:rsidR="007E3450" w:rsidRPr="007E3450" w:rsidRDefault="00FC59AC" w:rsidP="007E3450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до 15 декември</w:t>
            </w:r>
          </w:p>
        </w:tc>
      </w:tr>
      <w:tr w:rsidR="007E3450" w:rsidRPr="006B248A" w14:paraId="47B7312D" w14:textId="77777777" w:rsidTr="00C95D24">
        <w:trPr>
          <w:trHeight w:val="1114"/>
          <w:jc w:val="center"/>
        </w:trPr>
        <w:tc>
          <w:tcPr>
            <w:tcW w:w="574" w:type="dxa"/>
            <w:vAlign w:val="center"/>
          </w:tcPr>
          <w:p w14:paraId="3D6C3BC6" w14:textId="77777777" w:rsidR="007E3450" w:rsidRPr="000326C8" w:rsidRDefault="007E3450" w:rsidP="007E3450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7C3DDED0" w14:textId="4E5D13D2" w:rsidR="007E3450" w:rsidRPr="00A20426" w:rsidRDefault="007E3450" w:rsidP="007E3450">
            <w:pPr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>Изпращане на проект</w:t>
            </w:r>
            <w:r>
              <w:rPr>
                <w:sz w:val="20"/>
                <w:szCs w:val="20"/>
                <w:lang w:val="bg-BG"/>
              </w:rPr>
              <w:t>а</w:t>
            </w:r>
            <w:r w:rsidRPr="00241EEE">
              <w:rPr>
                <w:sz w:val="20"/>
                <w:szCs w:val="20"/>
                <w:lang w:val="bg-BG"/>
              </w:rPr>
              <w:t xml:space="preserve"> на Декларация за управление</w:t>
            </w:r>
            <w:r>
              <w:rPr>
                <w:sz w:val="20"/>
                <w:szCs w:val="20"/>
                <w:lang w:val="bg-BG"/>
              </w:rPr>
              <w:t>то</w:t>
            </w:r>
            <w:r w:rsidRPr="00241EEE">
              <w:rPr>
                <w:sz w:val="20"/>
                <w:szCs w:val="20"/>
                <w:lang w:val="bg-BG"/>
              </w:rPr>
              <w:t xml:space="preserve"> на СО и ОО</w:t>
            </w:r>
          </w:p>
        </w:tc>
        <w:tc>
          <w:tcPr>
            <w:tcW w:w="1605" w:type="dxa"/>
            <w:vAlign w:val="center"/>
          </w:tcPr>
          <w:p w14:paraId="76E4C4EA" w14:textId="77777777" w:rsidR="00285705" w:rsidRDefault="007E3450" w:rsidP="007E3450">
            <w:pPr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>Началник на отдел ФУ</w:t>
            </w:r>
            <w:r w:rsidR="00FF5BF6">
              <w:rPr>
                <w:sz w:val="20"/>
                <w:szCs w:val="20"/>
                <w:lang w:val="bg-BG"/>
              </w:rPr>
              <w:t xml:space="preserve">/ </w:t>
            </w:r>
          </w:p>
          <w:p w14:paraId="6C99C121" w14:textId="6B78D15A" w:rsidR="007E3450" w:rsidRPr="00A20426" w:rsidRDefault="00FF5BF6" w:rsidP="007E3450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114" w:type="dxa"/>
            <w:shd w:val="clear" w:color="auto" w:fill="auto"/>
          </w:tcPr>
          <w:p w14:paraId="46C2EF65" w14:textId="030EBBB4" w:rsidR="00285705" w:rsidRDefault="007E3450" w:rsidP="007E3450">
            <w:pPr>
              <w:spacing w:before="120"/>
              <w:jc w:val="both"/>
              <w:rPr>
                <w:sz w:val="20"/>
                <w:szCs w:val="20"/>
                <w:lang w:val="bg-BG" w:eastAsia="fr-BE"/>
              </w:rPr>
            </w:pPr>
            <w:r>
              <w:rPr>
                <w:sz w:val="20"/>
                <w:szCs w:val="20"/>
                <w:lang w:val="bg-BG" w:eastAsia="fr-BE"/>
              </w:rPr>
              <w:t>Изпраща подписаната</w:t>
            </w:r>
            <w:r w:rsidRPr="00241EEE">
              <w:rPr>
                <w:sz w:val="20"/>
                <w:szCs w:val="20"/>
                <w:lang w:val="bg-BG" w:eastAsia="fr-BE"/>
              </w:rPr>
              <w:t xml:space="preserve"> Декларация за управлението по електронен път на СО (natfund@minfin.bg) и ОО (</w:t>
            </w:r>
            <w:hyperlink r:id="rId8" w:history="1">
              <w:r w:rsidR="00285705" w:rsidRPr="00D12837">
                <w:rPr>
                  <w:rStyle w:val="Hyperlink"/>
                  <w:sz w:val="20"/>
                  <w:szCs w:val="20"/>
                  <w:lang w:val="bg-BG" w:eastAsia="fr-BE"/>
                </w:rPr>
                <w:t>auef@minfin.bg</w:t>
              </w:r>
            </w:hyperlink>
            <w:r w:rsidRPr="00241EEE">
              <w:rPr>
                <w:sz w:val="20"/>
                <w:szCs w:val="20"/>
                <w:lang w:val="bg-BG" w:eastAsia="fr-BE"/>
              </w:rPr>
              <w:t>)</w:t>
            </w:r>
            <w:r>
              <w:rPr>
                <w:sz w:val="20"/>
                <w:szCs w:val="20"/>
                <w:lang w:val="bg-BG" w:eastAsia="fr-BE"/>
              </w:rPr>
              <w:t>.</w:t>
            </w:r>
          </w:p>
          <w:p w14:paraId="6192FAA9" w14:textId="04EFDA2E" w:rsidR="007E3450" w:rsidRPr="00A20426" w:rsidRDefault="00285705" w:rsidP="007E3450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 w:eastAsia="fr-BE"/>
              </w:rPr>
              <w:t>Служител ФУ съхранява копие на изпратения мейл на сървъра в папка Годишно приключване.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5EA6FFFB" w14:textId="06523F09" w:rsidR="007E3450" w:rsidRPr="00A20426" w:rsidRDefault="007E3450" w:rsidP="007E3450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до 15 декември</w:t>
            </w:r>
          </w:p>
        </w:tc>
      </w:tr>
      <w:tr w:rsidR="007E3450" w:rsidRPr="006B248A" w14:paraId="479A6443" w14:textId="77777777" w:rsidTr="00C95D24">
        <w:trPr>
          <w:trHeight w:val="1114"/>
          <w:jc w:val="center"/>
        </w:trPr>
        <w:tc>
          <w:tcPr>
            <w:tcW w:w="574" w:type="dxa"/>
            <w:vAlign w:val="center"/>
          </w:tcPr>
          <w:p w14:paraId="36563F3B" w14:textId="77777777" w:rsidR="007E3450" w:rsidRPr="000326C8" w:rsidRDefault="007E3450" w:rsidP="007E3450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25C49A0B" w14:textId="7294E2EB" w:rsidR="007E3450" w:rsidRPr="000326C8" w:rsidRDefault="007E3450" w:rsidP="00A97D8A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Проверка на </w:t>
            </w:r>
            <w:r w:rsidR="00A97D8A">
              <w:rPr>
                <w:sz w:val="20"/>
                <w:szCs w:val="20"/>
                <w:lang w:val="bg-BG"/>
              </w:rPr>
              <w:t xml:space="preserve">получения </w:t>
            </w:r>
            <w:r>
              <w:rPr>
                <w:sz w:val="20"/>
                <w:szCs w:val="20"/>
                <w:lang w:val="bg-BG"/>
              </w:rPr>
              <w:t xml:space="preserve">проект на </w:t>
            </w:r>
            <w:r w:rsidR="00FC59AC">
              <w:rPr>
                <w:sz w:val="20"/>
                <w:szCs w:val="20"/>
                <w:lang w:val="bg-BG"/>
              </w:rPr>
              <w:br/>
            </w:r>
            <w:r>
              <w:rPr>
                <w:sz w:val="20"/>
                <w:szCs w:val="20"/>
                <w:lang w:val="bg-BG"/>
              </w:rPr>
              <w:t>ГСО от СО</w:t>
            </w:r>
          </w:p>
        </w:tc>
        <w:tc>
          <w:tcPr>
            <w:tcW w:w="1605" w:type="dxa"/>
            <w:vAlign w:val="center"/>
          </w:tcPr>
          <w:p w14:paraId="2E12A1F8" w14:textId="77777777" w:rsidR="00211294" w:rsidRDefault="00211294" w:rsidP="0021129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Служител ФУ</w:t>
            </w:r>
          </w:p>
          <w:p w14:paraId="0EC75EB8" w14:textId="2045BA8E" w:rsidR="00211294" w:rsidRDefault="00211294" w:rsidP="0021129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Служител </w:t>
            </w:r>
            <w:r>
              <w:rPr>
                <w:sz w:val="20"/>
                <w:szCs w:val="20"/>
                <w:lang w:val="bg-BG"/>
              </w:rPr>
              <w:t>КД</w:t>
            </w:r>
          </w:p>
          <w:p w14:paraId="5FD0FA2D" w14:textId="77777777" w:rsidR="00211294" w:rsidRPr="00A20426" w:rsidRDefault="00211294" w:rsidP="0021129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</w:t>
            </w:r>
            <w:r w:rsidRPr="00A20426">
              <w:rPr>
                <w:sz w:val="20"/>
                <w:szCs w:val="20"/>
                <w:lang w:val="bg-BG"/>
              </w:rPr>
              <w:t>четоводител</w:t>
            </w:r>
          </w:p>
          <w:p w14:paraId="64CFD4F1" w14:textId="77777777" w:rsidR="00211294" w:rsidRDefault="00211294" w:rsidP="0021129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  <w:p w14:paraId="067CD7C2" w14:textId="77777777" w:rsidR="00211294" w:rsidRDefault="00211294" w:rsidP="0021129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Служител </w:t>
            </w:r>
            <w:r>
              <w:rPr>
                <w:sz w:val="20"/>
                <w:szCs w:val="20"/>
                <w:lang w:val="bg-BG"/>
              </w:rPr>
              <w:t xml:space="preserve">по </w:t>
            </w:r>
            <w:r w:rsidRPr="00A20426">
              <w:rPr>
                <w:sz w:val="20"/>
                <w:szCs w:val="20"/>
                <w:lang w:val="bg-BG"/>
              </w:rPr>
              <w:t>нередности</w:t>
            </w:r>
            <w:r>
              <w:rPr>
                <w:sz w:val="20"/>
                <w:szCs w:val="20"/>
                <w:lang w:val="bg-BG"/>
              </w:rPr>
              <w:t>те</w:t>
            </w:r>
          </w:p>
          <w:p w14:paraId="02566926" w14:textId="1D60B9E6" w:rsidR="007E3450" w:rsidRPr="000326C8" w:rsidRDefault="00211294" w:rsidP="00C95D24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Служител МВ</w:t>
            </w:r>
          </w:p>
        </w:tc>
        <w:tc>
          <w:tcPr>
            <w:tcW w:w="5114" w:type="dxa"/>
            <w:shd w:val="clear" w:color="auto" w:fill="auto"/>
            <w:vAlign w:val="center"/>
          </w:tcPr>
          <w:p w14:paraId="56093F58" w14:textId="40799300" w:rsidR="007E3450" w:rsidRDefault="00A97D8A" w:rsidP="0022057F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В зависимост от своята компетентност, п</w:t>
            </w:r>
            <w:r w:rsidR="007E3450">
              <w:rPr>
                <w:sz w:val="20"/>
                <w:szCs w:val="20"/>
                <w:lang w:val="bg-BG"/>
              </w:rPr>
              <w:t>роверява</w:t>
            </w:r>
            <w:r>
              <w:rPr>
                <w:sz w:val="20"/>
                <w:szCs w:val="20"/>
                <w:lang w:val="bg-BG"/>
              </w:rPr>
              <w:t>т</w:t>
            </w:r>
            <w:r w:rsidR="007E3450">
              <w:rPr>
                <w:sz w:val="20"/>
                <w:szCs w:val="20"/>
                <w:lang w:val="bg-BG"/>
              </w:rPr>
              <w:t xml:space="preserve"> данните в </w:t>
            </w:r>
            <w:r>
              <w:rPr>
                <w:sz w:val="20"/>
                <w:szCs w:val="20"/>
                <w:lang w:val="bg-BG"/>
              </w:rPr>
              <w:t>получения проект на ГСО</w:t>
            </w:r>
            <w:r w:rsidR="007E3450">
              <w:rPr>
                <w:sz w:val="20"/>
                <w:szCs w:val="20"/>
                <w:lang w:val="bg-BG"/>
              </w:rPr>
              <w:t xml:space="preserve"> и засича</w:t>
            </w:r>
            <w:r>
              <w:rPr>
                <w:sz w:val="20"/>
                <w:szCs w:val="20"/>
                <w:lang w:val="bg-BG"/>
              </w:rPr>
              <w:t>т</w:t>
            </w:r>
            <w:r w:rsidR="007E3450">
              <w:rPr>
                <w:sz w:val="20"/>
                <w:szCs w:val="20"/>
                <w:lang w:val="bg-BG"/>
              </w:rPr>
              <w:t xml:space="preserve"> информацията с данните в УО</w:t>
            </w:r>
            <w:r>
              <w:rPr>
                <w:sz w:val="20"/>
                <w:szCs w:val="20"/>
                <w:lang w:val="bg-BG"/>
              </w:rPr>
              <w:t>, вкл. с Работния вариант на ГСО в УО</w:t>
            </w:r>
            <w:r w:rsidR="007E3450">
              <w:rPr>
                <w:sz w:val="20"/>
                <w:szCs w:val="20"/>
                <w:lang w:val="bg-BG"/>
              </w:rPr>
              <w:t>. В случай на разминавания същите се уточняват със СО.</w:t>
            </w:r>
          </w:p>
          <w:p w14:paraId="2E2060FB" w14:textId="1BAF9EAB" w:rsidR="00DF652C" w:rsidRDefault="00A97D8A" w:rsidP="007E3450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При необходимост, и</w:t>
            </w:r>
            <w:r w:rsidR="007E3450" w:rsidRPr="00BD63E0">
              <w:rPr>
                <w:sz w:val="20"/>
                <w:szCs w:val="20"/>
                <w:lang w:val="bg-BG"/>
              </w:rPr>
              <w:t xml:space="preserve">звършва корекции </w:t>
            </w:r>
            <w:r w:rsidR="00DF652C">
              <w:rPr>
                <w:sz w:val="20"/>
                <w:szCs w:val="20"/>
                <w:lang w:val="bg-BG"/>
              </w:rPr>
              <w:t xml:space="preserve">и/или допълнения </w:t>
            </w:r>
            <w:r w:rsidR="007E3450" w:rsidRPr="00BD63E0">
              <w:rPr>
                <w:sz w:val="20"/>
                <w:szCs w:val="20"/>
                <w:lang w:val="bg-BG"/>
              </w:rPr>
              <w:t xml:space="preserve">по проекта на </w:t>
            </w:r>
            <w:r w:rsidR="007E3450" w:rsidRPr="00C95D24">
              <w:rPr>
                <w:sz w:val="20"/>
                <w:szCs w:val="20"/>
                <w:lang w:val="bg-BG"/>
              </w:rPr>
              <w:t>ГСО</w:t>
            </w:r>
            <w:r w:rsidR="007E3450">
              <w:rPr>
                <w:i/>
                <w:sz w:val="20"/>
                <w:szCs w:val="20"/>
                <w:lang w:val="bg-BG"/>
              </w:rPr>
              <w:t xml:space="preserve"> </w:t>
            </w:r>
            <w:r w:rsidR="007E3450" w:rsidRPr="00BD63E0">
              <w:rPr>
                <w:sz w:val="20"/>
                <w:szCs w:val="20"/>
                <w:lang w:val="bg-BG"/>
              </w:rPr>
              <w:t>и г</w:t>
            </w:r>
            <w:r w:rsidR="007E3450">
              <w:rPr>
                <w:sz w:val="20"/>
                <w:szCs w:val="20"/>
                <w:lang w:val="bg-BG"/>
              </w:rPr>
              <w:t>о</w:t>
            </w:r>
            <w:r w:rsidR="007E3450" w:rsidRPr="00BD63E0">
              <w:rPr>
                <w:sz w:val="20"/>
                <w:szCs w:val="20"/>
                <w:lang w:val="bg-BG"/>
              </w:rPr>
              <w:t xml:space="preserve"> изпраща </w:t>
            </w:r>
            <w:r>
              <w:rPr>
                <w:sz w:val="20"/>
                <w:szCs w:val="20"/>
                <w:lang w:val="bg-BG"/>
              </w:rPr>
              <w:t>по електронен път</w:t>
            </w:r>
            <w:r w:rsidRPr="00BD63E0">
              <w:rPr>
                <w:sz w:val="20"/>
                <w:szCs w:val="20"/>
                <w:lang w:val="bg-BG"/>
              </w:rPr>
              <w:t xml:space="preserve"> </w:t>
            </w:r>
            <w:r w:rsidR="007E3450" w:rsidRPr="00BD63E0">
              <w:rPr>
                <w:sz w:val="20"/>
                <w:szCs w:val="20"/>
                <w:lang w:val="bg-BG"/>
              </w:rPr>
              <w:t xml:space="preserve">на </w:t>
            </w:r>
            <w:r>
              <w:rPr>
                <w:sz w:val="20"/>
                <w:szCs w:val="20"/>
                <w:lang w:val="bg-BG"/>
              </w:rPr>
              <w:t xml:space="preserve">СО и </w:t>
            </w:r>
            <w:r w:rsidR="007E3450" w:rsidRPr="00BD63E0">
              <w:rPr>
                <w:sz w:val="20"/>
                <w:szCs w:val="20"/>
                <w:lang w:val="bg-BG"/>
              </w:rPr>
              <w:t>ОО</w:t>
            </w:r>
            <w:r>
              <w:rPr>
                <w:sz w:val="20"/>
                <w:szCs w:val="20"/>
                <w:lang w:val="bg-BG"/>
              </w:rPr>
              <w:t>.</w:t>
            </w:r>
          </w:p>
          <w:p w14:paraId="480C7F6A" w14:textId="615105EF" w:rsidR="007E3450" w:rsidRPr="000326C8" w:rsidRDefault="007E3450" w:rsidP="001E1315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Получените ГСО</w:t>
            </w:r>
            <w:r w:rsidR="00A76557">
              <w:rPr>
                <w:sz w:val="20"/>
                <w:szCs w:val="20"/>
                <w:lang w:val="bg-BG"/>
              </w:rPr>
              <w:t xml:space="preserve"> (проект и финализиран)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="00DF652C">
              <w:rPr>
                <w:sz w:val="20"/>
                <w:szCs w:val="20"/>
                <w:lang w:val="bg-BG"/>
              </w:rPr>
              <w:t xml:space="preserve">и кореспонденциите във връзка с тях </w:t>
            </w:r>
            <w:r>
              <w:rPr>
                <w:sz w:val="20"/>
                <w:szCs w:val="20"/>
                <w:lang w:val="bg-BG"/>
              </w:rPr>
              <w:t xml:space="preserve">се съхраняват от </w:t>
            </w:r>
            <w:r w:rsidR="00A76557">
              <w:rPr>
                <w:sz w:val="20"/>
                <w:szCs w:val="20"/>
                <w:lang w:val="bg-BG"/>
              </w:rPr>
              <w:t xml:space="preserve">Служител </w:t>
            </w:r>
            <w:r>
              <w:rPr>
                <w:sz w:val="20"/>
                <w:szCs w:val="20"/>
                <w:lang w:val="bg-BG"/>
              </w:rPr>
              <w:t>ФУ в папка Годишно приключване</w:t>
            </w:r>
            <w:r w:rsidR="00DF652C">
              <w:rPr>
                <w:sz w:val="20"/>
                <w:szCs w:val="20"/>
                <w:lang w:val="bg-BG"/>
              </w:rPr>
              <w:t>.</w:t>
            </w:r>
            <w:r>
              <w:rPr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0E1906C6" w14:textId="2F690A75" w:rsidR="006B59BC" w:rsidRDefault="006B59BC" w:rsidP="00A97D8A">
            <w:pPr>
              <w:jc w:val="center"/>
              <w:rPr>
                <w:sz w:val="20"/>
                <w:szCs w:val="20"/>
                <w:lang w:val="bg-BG"/>
              </w:rPr>
            </w:pPr>
            <w:bookmarkStart w:id="0" w:name="_Hlk218839042"/>
            <w:r>
              <w:rPr>
                <w:sz w:val="20"/>
                <w:szCs w:val="20"/>
                <w:lang w:val="bg-BG"/>
              </w:rPr>
              <w:t xml:space="preserve">до </w:t>
            </w:r>
            <w:r w:rsidR="00422620">
              <w:rPr>
                <w:sz w:val="20"/>
                <w:szCs w:val="20"/>
                <w:lang w:val="bg-BG"/>
              </w:rPr>
              <w:t>3</w:t>
            </w:r>
            <w:r w:rsidR="000B1838">
              <w:rPr>
                <w:sz w:val="20"/>
                <w:szCs w:val="20"/>
                <w:lang w:val="bg-BG"/>
              </w:rPr>
              <w:t xml:space="preserve"> работни дни след получаване</w:t>
            </w:r>
            <w:r w:rsidR="00316436">
              <w:rPr>
                <w:sz w:val="20"/>
                <w:szCs w:val="20"/>
                <w:lang w:val="bg-BG"/>
              </w:rPr>
              <w:t>то</w:t>
            </w:r>
            <w:r w:rsidR="000B1838">
              <w:rPr>
                <w:sz w:val="20"/>
                <w:szCs w:val="20"/>
                <w:lang w:val="bg-BG"/>
              </w:rPr>
              <w:t xml:space="preserve"> на </w:t>
            </w:r>
            <w:r>
              <w:rPr>
                <w:sz w:val="20"/>
                <w:szCs w:val="20"/>
                <w:lang w:val="bg-BG"/>
              </w:rPr>
              <w:t>проект</w:t>
            </w:r>
            <w:r w:rsidR="00616D11">
              <w:rPr>
                <w:sz w:val="20"/>
                <w:szCs w:val="20"/>
                <w:lang w:val="bg-BG"/>
              </w:rPr>
              <w:t>а</w:t>
            </w:r>
            <w:r>
              <w:rPr>
                <w:sz w:val="20"/>
                <w:szCs w:val="20"/>
                <w:lang w:val="bg-BG"/>
              </w:rPr>
              <w:t xml:space="preserve"> на ГСО</w:t>
            </w:r>
          </w:p>
          <w:bookmarkEnd w:id="0"/>
          <w:p w14:paraId="2280F096" w14:textId="661935F0" w:rsidR="007E3450" w:rsidRPr="00AC2755" w:rsidRDefault="007E3450" w:rsidP="00A97D8A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A97D8A" w:rsidRPr="006B248A" w14:paraId="739EDBC0" w14:textId="77777777" w:rsidTr="00C95D24">
        <w:trPr>
          <w:trHeight w:val="1114"/>
          <w:jc w:val="center"/>
        </w:trPr>
        <w:tc>
          <w:tcPr>
            <w:tcW w:w="574" w:type="dxa"/>
            <w:vAlign w:val="center"/>
          </w:tcPr>
          <w:p w14:paraId="71AC1A74" w14:textId="77777777" w:rsidR="00A97D8A" w:rsidRPr="000326C8" w:rsidRDefault="00A97D8A" w:rsidP="007E3450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727FBBC4" w14:textId="74F20516" w:rsidR="00A97D8A" w:rsidRDefault="00A97D8A" w:rsidP="00A97D8A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Проверка на получения проект на </w:t>
            </w:r>
            <w:r>
              <w:rPr>
                <w:sz w:val="20"/>
                <w:szCs w:val="20"/>
                <w:lang w:val="bg-BG"/>
              </w:rPr>
              <w:br/>
              <w:t>ГКД от ОО</w:t>
            </w:r>
          </w:p>
        </w:tc>
        <w:tc>
          <w:tcPr>
            <w:tcW w:w="1605" w:type="dxa"/>
            <w:vAlign w:val="center"/>
          </w:tcPr>
          <w:p w14:paraId="14319323" w14:textId="77777777" w:rsidR="00A97D8A" w:rsidRDefault="00DF652C" w:rsidP="00DF652C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Служител, отговорен за одитите</w:t>
            </w:r>
            <w:r w:rsidRPr="009F2D49">
              <w:rPr>
                <w:sz w:val="20"/>
                <w:szCs w:val="20"/>
                <w:lang w:val="bg-BG"/>
              </w:rPr>
              <w:t xml:space="preserve"> </w:t>
            </w:r>
            <w:r>
              <w:rPr>
                <w:sz w:val="20"/>
                <w:szCs w:val="20"/>
                <w:lang w:val="bg-BG"/>
              </w:rPr>
              <w:t xml:space="preserve">и </w:t>
            </w:r>
            <w:r w:rsidRPr="009F2D49">
              <w:rPr>
                <w:sz w:val="20"/>
                <w:szCs w:val="20"/>
                <w:lang w:val="bg-BG"/>
              </w:rPr>
              <w:t>Служител ФУ</w:t>
            </w:r>
          </w:p>
          <w:p w14:paraId="1482756E" w14:textId="77777777" w:rsidR="00DF652C" w:rsidRDefault="00DF652C" w:rsidP="00DF652C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</w:p>
          <w:p w14:paraId="29533023" w14:textId="62D3AED0" w:rsidR="00DF652C" w:rsidRPr="009F2D49" w:rsidRDefault="00DF652C" w:rsidP="00DF652C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Началник на отдел ФУ</w:t>
            </w:r>
          </w:p>
        </w:tc>
        <w:tc>
          <w:tcPr>
            <w:tcW w:w="5114" w:type="dxa"/>
            <w:shd w:val="clear" w:color="auto" w:fill="auto"/>
            <w:vAlign w:val="center"/>
          </w:tcPr>
          <w:p w14:paraId="06483DEF" w14:textId="3115E889" w:rsidR="00DF652C" w:rsidRDefault="00DF652C" w:rsidP="00DF652C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Извършват проверка по получения ГКД като нанасят </w:t>
            </w:r>
            <w:r w:rsidRPr="00BD63E0">
              <w:rPr>
                <w:sz w:val="20"/>
                <w:szCs w:val="20"/>
                <w:lang w:val="bg-BG"/>
              </w:rPr>
              <w:t xml:space="preserve">корекции </w:t>
            </w:r>
            <w:r>
              <w:rPr>
                <w:sz w:val="20"/>
                <w:szCs w:val="20"/>
                <w:lang w:val="bg-BG"/>
              </w:rPr>
              <w:t>и/или допълнения в режим „проследяване на промените“.</w:t>
            </w:r>
          </w:p>
          <w:p w14:paraId="30869AED" w14:textId="4A028751" w:rsidR="00DF652C" w:rsidRDefault="00DF652C" w:rsidP="00DF652C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При необходимост съгласуват и с други експерти от дирекцията.</w:t>
            </w:r>
          </w:p>
          <w:p w14:paraId="65D6AD3D" w14:textId="77777777" w:rsidR="00A97D8A" w:rsidRDefault="00DF652C" w:rsidP="000252E3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След съгласуване от началника на отдел ФУ се изпраща мейл до ОО без бележки или с прикачения проект на ГКД с отразени бележки на ДУ. </w:t>
            </w:r>
          </w:p>
          <w:p w14:paraId="776A71C6" w14:textId="2E99F676" w:rsidR="000252E3" w:rsidRPr="00DF652C" w:rsidRDefault="000252E3" w:rsidP="000252E3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bookmarkStart w:id="1" w:name="_Hlk218784889"/>
            <w:r>
              <w:rPr>
                <w:sz w:val="20"/>
                <w:szCs w:val="20"/>
                <w:lang w:val="bg-BG"/>
              </w:rPr>
              <w:t xml:space="preserve">Получените ГКД </w:t>
            </w:r>
            <w:r w:rsidR="00A76557">
              <w:rPr>
                <w:sz w:val="20"/>
                <w:szCs w:val="20"/>
                <w:lang w:val="bg-BG"/>
              </w:rPr>
              <w:t xml:space="preserve">(проект и финализиран) </w:t>
            </w:r>
            <w:r>
              <w:rPr>
                <w:sz w:val="20"/>
                <w:szCs w:val="20"/>
                <w:lang w:val="bg-BG"/>
              </w:rPr>
              <w:t xml:space="preserve">и кореспонденциите във връзка с тях </w:t>
            </w:r>
            <w:r w:rsidR="00A76557">
              <w:rPr>
                <w:sz w:val="20"/>
                <w:szCs w:val="20"/>
                <w:lang w:val="bg-BG"/>
              </w:rPr>
              <w:t>се съхраняват от С</w:t>
            </w:r>
            <w:r>
              <w:rPr>
                <w:sz w:val="20"/>
                <w:szCs w:val="20"/>
                <w:lang w:val="bg-BG"/>
              </w:rPr>
              <w:t>лужител, отговорен за одитите в папка Одити.</w:t>
            </w:r>
            <w:bookmarkEnd w:id="1"/>
          </w:p>
        </w:tc>
        <w:tc>
          <w:tcPr>
            <w:tcW w:w="1497" w:type="dxa"/>
            <w:shd w:val="clear" w:color="auto" w:fill="auto"/>
            <w:vAlign w:val="center"/>
          </w:tcPr>
          <w:p w14:paraId="499BA893" w14:textId="2BF90C6B" w:rsidR="00A97D8A" w:rsidRDefault="000252E3" w:rsidP="00A76557">
            <w:pPr>
              <w:jc w:val="center"/>
              <w:rPr>
                <w:sz w:val="20"/>
                <w:szCs w:val="20"/>
                <w:lang w:val="bg-BG"/>
              </w:rPr>
            </w:pPr>
            <w:bookmarkStart w:id="2" w:name="_Hlk218784837"/>
            <w:r>
              <w:rPr>
                <w:sz w:val="20"/>
                <w:szCs w:val="20"/>
                <w:lang w:val="bg-BG"/>
              </w:rPr>
              <w:t xml:space="preserve">до 3 работни дни след получаването на ГКД от </w:t>
            </w:r>
            <w:r w:rsidR="00A76557">
              <w:rPr>
                <w:sz w:val="20"/>
                <w:szCs w:val="20"/>
                <w:lang w:val="bg-BG"/>
              </w:rPr>
              <w:t>ОО</w:t>
            </w:r>
            <w:bookmarkEnd w:id="2"/>
          </w:p>
        </w:tc>
      </w:tr>
      <w:tr w:rsidR="00A76557" w:rsidRPr="006B248A" w14:paraId="43105A25" w14:textId="77777777" w:rsidTr="00C95D24">
        <w:trPr>
          <w:trHeight w:val="1114"/>
          <w:jc w:val="center"/>
        </w:trPr>
        <w:tc>
          <w:tcPr>
            <w:tcW w:w="574" w:type="dxa"/>
            <w:vAlign w:val="center"/>
          </w:tcPr>
          <w:p w14:paraId="73F42139" w14:textId="77777777" w:rsidR="00A76557" w:rsidRPr="000326C8" w:rsidRDefault="00A76557" w:rsidP="00A76557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77AB7FBD" w14:textId="41268FD9" w:rsidR="00A76557" w:rsidRDefault="00A76557" w:rsidP="00A76557">
            <w:pPr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>Финализиране на декларация за управлението</w:t>
            </w:r>
          </w:p>
        </w:tc>
        <w:tc>
          <w:tcPr>
            <w:tcW w:w="1605" w:type="dxa"/>
            <w:vAlign w:val="center"/>
          </w:tcPr>
          <w:p w14:paraId="09507591" w14:textId="5B43C429" w:rsidR="00A76557" w:rsidRPr="000326C8" w:rsidRDefault="00B013DB" w:rsidP="00A76557">
            <w:pPr>
              <w:widowControl w:val="0"/>
              <w:tabs>
                <w:tab w:val="left" w:pos="957"/>
              </w:tabs>
              <w:autoSpaceDE w:val="0"/>
              <w:autoSpaceDN w:val="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РУО/</w:t>
            </w:r>
            <w:r w:rsidR="00A76557" w:rsidRPr="00241EEE">
              <w:rPr>
                <w:sz w:val="20"/>
                <w:szCs w:val="20"/>
                <w:lang w:val="bg-BG"/>
              </w:rPr>
              <w:t>Началник на отдел ФУ</w:t>
            </w:r>
          </w:p>
        </w:tc>
        <w:tc>
          <w:tcPr>
            <w:tcW w:w="5114" w:type="dxa"/>
            <w:shd w:val="clear" w:color="auto" w:fill="auto"/>
          </w:tcPr>
          <w:p w14:paraId="6EBAF18C" w14:textId="21386F81" w:rsidR="00A76557" w:rsidRDefault="00514514" w:rsidP="00514514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 w:eastAsia="fr-BE"/>
              </w:rPr>
              <w:t xml:space="preserve">Предвид макета на Декларация за управлението, не се предполага въвеждане на промени в нея. В тази връзка се изпраща потвърдителен мейл </w:t>
            </w:r>
            <w:r w:rsidR="00A76557" w:rsidRPr="00241EEE">
              <w:rPr>
                <w:sz w:val="20"/>
                <w:szCs w:val="20"/>
                <w:lang w:val="bg-BG" w:eastAsia="fr-BE"/>
              </w:rPr>
              <w:t>по електронен път на СО (natfund@minfin.bg) и ОО (auef@minfin.bg)</w:t>
            </w:r>
            <w:r>
              <w:rPr>
                <w:sz w:val="20"/>
                <w:szCs w:val="20"/>
                <w:lang w:val="bg-BG" w:eastAsia="fr-BE"/>
              </w:rPr>
              <w:t>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14D178B4" w14:textId="47C77078" w:rsidR="00A76557" w:rsidRDefault="009149CE" w:rsidP="00A76557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</w:t>
            </w:r>
            <w:r w:rsidR="00A76557" w:rsidRPr="00241EEE">
              <w:rPr>
                <w:sz w:val="20"/>
                <w:szCs w:val="20"/>
                <w:lang w:val="bg-BG"/>
              </w:rPr>
              <w:t xml:space="preserve">о 27 януари на година </w:t>
            </w:r>
            <w:r w:rsidR="00514514">
              <w:rPr>
                <w:sz w:val="20"/>
                <w:szCs w:val="20"/>
                <w:lang w:val="bg-BG"/>
              </w:rPr>
              <w:t>„</w:t>
            </w:r>
            <w:r w:rsidR="00A76557" w:rsidRPr="00241EEE">
              <w:rPr>
                <w:sz w:val="20"/>
                <w:szCs w:val="20"/>
                <w:lang w:val="bg-BG"/>
              </w:rPr>
              <w:t>n+1</w:t>
            </w:r>
            <w:r w:rsidR="00514514">
              <w:rPr>
                <w:sz w:val="20"/>
                <w:szCs w:val="20"/>
                <w:lang w:val="bg-BG"/>
              </w:rPr>
              <w:t>“</w:t>
            </w:r>
          </w:p>
        </w:tc>
      </w:tr>
      <w:tr w:rsidR="00514514" w:rsidRPr="006B248A" w14:paraId="07F4CF39" w14:textId="77777777" w:rsidTr="00C95D24">
        <w:trPr>
          <w:trHeight w:val="923"/>
          <w:jc w:val="center"/>
        </w:trPr>
        <w:tc>
          <w:tcPr>
            <w:tcW w:w="574" w:type="dxa"/>
            <w:vAlign w:val="center"/>
          </w:tcPr>
          <w:p w14:paraId="0D464AF3" w14:textId="77777777" w:rsidR="00514514" w:rsidRPr="000326C8" w:rsidRDefault="00514514" w:rsidP="0051451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5CB60E5D" w14:textId="1CD76FFB" w:rsidR="00514514" w:rsidRPr="00514514" w:rsidRDefault="00514514" w:rsidP="00211294">
            <w:pPr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 xml:space="preserve">Въвеждане </w:t>
            </w:r>
            <w:r>
              <w:rPr>
                <w:sz w:val="20"/>
                <w:szCs w:val="20"/>
                <w:lang w:val="bg-BG"/>
              </w:rPr>
              <w:t xml:space="preserve">в </w:t>
            </w:r>
            <w:r>
              <w:rPr>
                <w:sz w:val="20"/>
                <w:szCs w:val="20"/>
                <w:lang w:val="en-US"/>
              </w:rPr>
              <w:t>SFC</w:t>
            </w:r>
            <w:r>
              <w:rPr>
                <w:sz w:val="20"/>
                <w:szCs w:val="20"/>
                <w:lang w:val="bg-BG"/>
              </w:rPr>
              <w:t>2021</w:t>
            </w:r>
          </w:p>
        </w:tc>
        <w:tc>
          <w:tcPr>
            <w:tcW w:w="1605" w:type="dxa"/>
            <w:vAlign w:val="center"/>
          </w:tcPr>
          <w:p w14:paraId="4F51E791" w14:textId="0D1CCC78" w:rsidR="00514514" w:rsidRPr="000326C8" w:rsidRDefault="00514514" w:rsidP="00514514">
            <w:pPr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114" w:type="dxa"/>
            <w:shd w:val="clear" w:color="auto" w:fill="auto"/>
          </w:tcPr>
          <w:p w14:paraId="75911FB3" w14:textId="466D3003" w:rsidR="00514514" w:rsidRDefault="00514514" w:rsidP="00514514">
            <w:pPr>
              <w:spacing w:before="120"/>
              <w:jc w:val="both"/>
              <w:rPr>
                <w:sz w:val="20"/>
                <w:szCs w:val="20"/>
                <w:lang w:val="bg-BG" w:eastAsia="fr-BE"/>
              </w:rPr>
            </w:pPr>
            <w:r w:rsidRPr="00241EEE">
              <w:rPr>
                <w:sz w:val="20"/>
                <w:szCs w:val="20"/>
                <w:lang w:val="bg-BG" w:eastAsia="fr-BE"/>
              </w:rPr>
              <w:t>Въвежда</w:t>
            </w:r>
            <w:r>
              <w:rPr>
                <w:sz w:val="20"/>
                <w:szCs w:val="20"/>
                <w:lang w:val="bg-BG" w:eastAsia="fr-BE"/>
              </w:rPr>
              <w:t xml:space="preserve"> Д</w:t>
            </w:r>
            <w:r w:rsidRPr="00241EEE">
              <w:rPr>
                <w:sz w:val="20"/>
                <w:szCs w:val="20"/>
                <w:lang w:val="bg-BG" w:eastAsia="fr-BE"/>
              </w:rPr>
              <w:t>екларация за управлението в SFC2021</w:t>
            </w:r>
            <w:r>
              <w:rPr>
                <w:sz w:val="20"/>
                <w:szCs w:val="20"/>
                <w:lang w:val="bg-BG" w:eastAsia="fr-BE"/>
              </w:rPr>
              <w:t>.</w:t>
            </w:r>
          </w:p>
          <w:p w14:paraId="65D7BB5A" w14:textId="5C43E3FF" w:rsidR="00211294" w:rsidRDefault="00211294" w:rsidP="00514514">
            <w:pPr>
              <w:spacing w:before="120"/>
              <w:jc w:val="both"/>
              <w:rPr>
                <w:sz w:val="20"/>
                <w:szCs w:val="20"/>
                <w:lang w:val="bg-BG" w:eastAsia="fr-BE"/>
              </w:rPr>
            </w:pPr>
            <w:r>
              <w:rPr>
                <w:sz w:val="20"/>
                <w:szCs w:val="20"/>
                <w:lang w:val="bg-BG" w:eastAsia="fr-BE"/>
              </w:rPr>
              <w:t>Попълва и друга информация, където е приложимо.</w:t>
            </w:r>
          </w:p>
          <w:p w14:paraId="00CCA2B2" w14:textId="76813285" w:rsidR="001E1315" w:rsidRDefault="001E1315" w:rsidP="00514514">
            <w:pPr>
              <w:spacing w:before="120"/>
              <w:jc w:val="both"/>
              <w:rPr>
                <w:sz w:val="20"/>
                <w:szCs w:val="20"/>
                <w:lang w:val="bg-BG" w:eastAsia="fr-BE"/>
              </w:rPr>
            </w:pPr>
            <w:r>
              <w:rPr>
                <w:sz w:val="20"/>
                <w:szCs w:val="20"/>
                <w:lang w:val="bg-BG" w:eastAsia="fr-BE"/>
              </w:rPr>
              <w:t>Проверява въведената от СО информация в ГСО и потвърждава, че ГСО може да бъде подписан от РУО.</w:t>
            </w:r>
          </w:p>
          <w:p w14:paraId="142D8117" w14:textId="33043606" w:rsidR="00514514" w:rsidRPr="007906CE" w:rsidRDefault="001E1315" w:rsidP="001E1315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 w:eastAsia="fr-BE"/>
              </w:rPr>
              <w:t>Подготвя мейл за изпращане до РУО.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30BE19E9" w14:textId="53268B3E" w:rsidR="00514514" w:rsidRPr="007906CE" w:rsidRDefault="009149CE" w:rsidP="00211294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</w:t>
            </w:r>
            <w:r w:rsidR="00514514" w:rsidRPr="00241EEE">
              <w:rPr>
                <w:sz w:val="20"/>
                <w:szCs w:val="20"/>
                <w:lang w:val="bg-BG"/>
              </w:rPr>
              <w:t xml:space="preserve">о </w:t>
            </w:r>
            <w:r w:rsidR="00211294">
              <w:rPr>
                <w:sz w:val="20"/>
                <w:szCs w:val="20"/>
                <w:lang w:val="bg-BG"/>
              </w:rPr>
              <w:t>9</w:t>
            </w:r>
            <w:r w:rsidR="00514514" w:rsidRPr="00241EEE">
              <w:rPr>
                <w:sz w:val="20"/>
                <w:szCs w:val="20"/>
                <w:lang w:val="bg-BG"/>
              </w:rPr>
              <w:t xml:space="preserve"> февруари</w:t>
            </w:r>
          </w:p>
        </w:tc>
      </w:tr>
      <w:tr w:rsidR="00211294" w:rsidRPr="006B248A" w14:paraId="17D85655" w14:textId="77777777" w:rsidTr="00C95D24">
        <w:trPr>
          <w:trHeight w:val="923"/>
          <w:jc w:val="center"/>
        </w:trPr>
        <w:tc>
          <w:tcPr>
            <w:tcW w:w="574" w:type="dxa"/>
            <w:vAlign w:val="center"/>
          </w:tcPr>
          <w:p w14:paraId="5EAB4A44" w14:textId="77777777" w:rsidR="00211294" w:rsidRPr="000326C8" w:rsidRDefault="00211294" w:rsidP="0021129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6C4CFAA0" w14:textId="04F00794" w:rsidR="00211294" w:rsidRPr="00241EEE" w:rsidRDefault="00211294" w:rsidP="00211294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Проверка в </w:t>
            </w:r>
            <w:r>
              <w:rPr>
                <w:sz w:val="20"/>
                <w:szCs w:val="20"/>
                <w:lang w:val="en-US"/>
              </w:rPr>
              <w:t>SFC</w:t>
            </w:r>
            <w:r>
              <w:rPr>
                <w:sz w:val="20"/>
                <w:szCs w:val="20"/>
                <w:lang w:val="bg-BG"/>
              </w:rPr>
              <w:t>2021</w:t>
            </w:r>
          </w:p>
        </w:tc>
        <w:tc>
          <w:tcPr>
            <w:tcW w:w="1605" w:type="dxa"/>
            <w:vAlign w:val="center"/>
          </w:tcPr>
          <w:p w14:paraId="6037C9DA" w14:textId="46A50421" w:rsidR="00211294" w:rsidRPr="00241EEE" w:rsidRDefault="00211294" w:rsidP="00211294">
            <w:pPr>
              <w:jc w:val="center"/>
              <w:rPr>
                <w:sz w:val="20"/>
                <w:szCs w:val="20"/>
                <w:lang w:val="bg-BG"/>
              </w:rPr>
            </w:pPr>
            <w:r w:rsidRPr="00241EEE">
              <w:rPr>
                <w:sz w:val="20"/>
                <w:szCs w:val="20"/>
                <w:lang w:val="bg-BG"/>
              </w:rPr>
              <w:t>Началник на отдел ФУ</w:t>
            </w:r>
          </w:p>
        </w:tc>
        <w:tc>
          <w:tcPr>
            <w:tcW w:w="5114" w:type="dxa"/>
            <w:shd w:val="clear" w:color="auto" w:fill="auto"/>
          </w:tcPr>
          <w:p w14:paraId="1876935B" w14:textId="77777777" w:rsidR="00211294" w:rsidRDefault="00211294" w:rsidP="00211294">
            <w:pPr>
              <w:spacing w:before="120"/>
              <w:jc w:val="both"/>
              <w:rPr>
                <w:sz w:val="20"/>
                <w:szCs w:val="20"/>
                <w:lang w:val="bg-BG" w:eastAsia="fr-BE"/>
              </w:rPr>
            </w:pPr>
            <w:r>
              <w:rPr>
                <w:sz w:val="20"/>
                <w:szCs w:val="20"/>
                <w:lang w:val="bg-BG" w:eastAsia="fr-BE"/>
              </w:rPr>
              <w:t>Проверява въведената от Служител ФУ информация.</w:t>
            </w:r>
          </w:p>
          <w:p w14:paraId="5747A89B" w14:textId="013A16DC" w:rsidR="00211294" w:rsidRPr="00241EEE" w:rsidRDefault="00211294" w:rsidP="00211294">
            <w:pPr>
              <w:spacing w:before="120"/>
              <w:jc w:val="both"/>
              <w:rPr>
                <w:sz w:val="20"/>
                <w:szCs w:val="20"/>
                <w:lang w:val="bg-BG" w:eastAsia="fr-BE"/>
              </w:rPr>
            </w:pPr>
            <w:r>
              <w:rPr>
                <w:sz w:val="20"/>
                <w:szCs w:val="20"/>
                <w:lang w:val="bg-BG" w:eastAsia="fr-BE"/>
              </w:rPr>
              <w:t>Изпраща подготвения мейл до РУО за подписване на декларациите в системата.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731C182C" w14:textId="318D4086" w:rsidR="00211294" w:rsidRDefault="00211294" w:rsidP="00211294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</w:t>
            </w:r>
            <w:r w:rsidRPr="00241EEE">
              <w:rPr>
                <w:sz w:val="20"/>
                <w:szCs w:val="20"/>
                <w:lang w:val="bg-BG"/>
              </w:rPr>
              <w:t>о 10 февруари</w:t>
            </w:r>
          </w:p>
        </w:tc>
      </w:tr>
      <w:tr w:rsidR="00211294" w:rsidRPr="006B248A" w14:paraId="59E251F0" w14:textId="77777777" w:rsidTr="00C95D24">
        <w:trPr>
          <w:trHeight w:val="923"/>
          <w:jc w:val="center"/>
        </w:trPr>
        <w:tc>
          <w:tcPr>
            <w:tcW w:w="574" w:type="dxa"/>
            <w:vAlign w:val="center"/>
          </w:tcPr>
          <w:p w14:paraId="02F3E3D2" w14:textId="77777777" w:rsidR="00211294" w:rsidRPr="000326C8" w:rsidRDefault="00211294" w:rsidP="0021129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61779C05" w14:textId="38142FE7" w:rsidR="00211294" w:rsidRPr="001E1315" w:rsidRDefault="00211294" w:rsidP="00211294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Финализиране на </w:t>
            </w:r>
            <w:r w:rsidRPr="000326C8">
              <w:rPr>
                <w:sz w:val="20"/>
                <w:szCs w:val="20"/>
                <w:lang w:val="bg-BG"/>
              </w:rPr>
              <w:t>Декларация за управлението</w:t>
            </w:r>
            <w:r>
              <w:rPr>
                <w:sz w:val="20"/>
                <w:szCs w:val="20"/>
                <w:lang w:val="bg-BG"/>
              </w:rPr>
              <w:t xml:space="preserve"> и ГСО в </w:t>
            </w:r>
            <w:r>
              <w:rPr>
                <w:sz w:val="20"/>
                <w:szCs w:val="20"/>
                <w:lang w:val="en-US"/>
              </w:rPr>
              <w:t>SFC</w:t>
            </w:r>
            <w:r>
              <w:rPr>
                <w:sz w:val="20"/>
                <w:szCs w:val="20"/>
                <w:lang w:val="bg-BG"/>
              </w:rPr>
              <w:t>2021</w:t>
            </w:r>
          </w:p>
        </w:tc>
        <w:tc>
          <w:tcPr>
            <w:tcW w:w="1605" w:type="dxa"/>
            <w:vAlign w:val="center"/>
          </w:tcPr>
          <w:p w14:paraId="44A95684" w14:textId="4F5BA45F" w:rsidR="00211294" w:rsidRPr="00241EEE" w:rsidRDefault="00211294" w:rsidP="00211294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РУО</w:t>
            </w:r>
          </w:p>
        </w:tc>
        <w:tc>
          <w:tcPr>
            <w:tcW w:w="5114" w:type="dxa"/>
            <w:shd w:val="clear" w:color="auto" w:fill="auto"/>
          </w:tcPr>
          <w:p w14:paraId="6A7877A1" w14:textId="61305971" w:rsidR="00211294" w:rsidRDefault="00211294" w:rsidP="00211294">
            <w:pPr>
              <w:spacing w:before="120"/>
              <w:jc w:val="both"/>
              <w:rPr>
                <w:sz w:val="20"/>
                <w:szCs w:val="20"/>
                <w:lang w:val="bg-BG" w:eastAsia="fr-BE"/>
              </w:rPr>
            </w:pPr>
            <w:r>
              <w:rPr>
                <w:sz w:val="20"/>
                <w:szCs w:val="20"/>
                <w:lang w:val="bg-BG" w:eastAsia="fr-BE"/>
              </w:rPr>
              <w:t xml:space="preserve">Подписва </w:t>
            </w:r>
            <w:r w:rsidRPr="00BE611A">
              <w:rPr>
                <w:sz w:val="20"/>
                <w:szCs w:val="20"/>
                <w:lang w:val="bg-BG" w:eastAsia="fr-BE"/>
              </w:rPr>
              <w:t>в SFC2021</w:t>
            </w:r>
            <w:r>
              <w:rPr>
                <w:sz w:val="20"/>
                <w:szCs w:val="20"/>
                <w:lang w:val="bg-BG" w:eastAsia="fr-BE"/>
              </w:rPr>
              <w:t>:</w:t>
            </w:r>
          </w:p>
          <w:p w14:paraId="0FD7CA5C" w14:textId="77777777" w:rsidR="00211294" w:rsidRDefault="00211294" w:rsidP="00C95D24">
            <w:pPr>
              <w:pStyle w:val="ListParagraph"/>
              <w:numPr>
                <w:ilvl w:val="0"/>
                <w:numId w:val="20"/>
              </w:numPr>
              <w:spacing w:before="120"/>
              <w:jc w:val="both"/>
              <w:rPr>
                <w:sz w:val="20"/>
                <w:szCs w:val="20"/>
                <w:lang w:val="bg-BG" w:eastAsia="fr-BE"/>
              </w:rPr>
            </w:pPr>
            <w:r w:rsidRPr="00C95D24">
              <w:rPr>
                <w:sz w:val="20"/>
                <w:szCs w:val="20"/>
                <w:lang w:val="bg-BG" w:eastAsia="fr-BE"/>
              </w:rPr>
              <w:t xml:space="preserve">Декларация за управлението и </w:t>
            </w:r>
          </w:p>
          <w:p w14:paraId="2F68E99C" w14:textId="1D14D94C" w:rsidR="00211294" w:rsidRPr="00C95D24" w:rsidRDefault="00211294" w:rsidP="00C95D24">
            <w:pPr>
              <w:pStyle w:val="ListParagraph"/>
              <w:numPr>
                <w:ilvl w:val="0"/>
                <w:numId w:val="20"/>
              </w:numPr>
              <w:spacing w:before="120"/>
              <w:jc w:val="both"/>
              <w:rPr>
                <w:sz w:val="20"/>
                <w:szCs w:val="20"/>
                <w:lang w:val="bg-BG" w:eastAsia="fr-BE"/>
              </w:rPr>
            </w:pPr>
            <w:r w:rsidRPr="00C95D24">
              <w:rPr>
                <w:sz w:val="20"/>
                <w:szCs w:val="20"/>
                <w:lang w:val="bg-BG" w:eastAsia="fr-BE"/>
              </w:rPr>
              <w:t>Декларацията към ГСО.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66D6CF79" w14:textId="3304EA30" w:rsidR="00211294" w:rsidRPr="00241EEE" w:rsidRDefault="00211294" w:rsidP="00211294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</w:t>
            </w:r>
            <w:r w:rsidRPr="007906CE">
              <w:rPr>
                <w:sz w:val="20"/>
                <w:szCs w:val="20"/>
                <w:lang w:val="bg-BG"/>
              </w:rPr>
              <w:t>о 12 февруари</w:t>
            </w:r>
          </w:p>
        </w:tc>
      </w:tr>
      <w:tr w:rsidR="00211294" w:rsidRPr="006B248A" w14:paraId="3618060D" w14:textId="77777777" w:rsidTr="00C95D24">
        <w:trPr>
          <w:trHeight w:val="939"/>
          <w:jc w:val="center"/>
        </w:trPr>
        <w:tc>
          <w:tcPr>
            <w:tcW w:w="574" w:type="dxa"/>
            <w:vAlign w:val="center"/>
          </w:tcPr>
          <w:p w14:paraId="23A09BAA" w14:textId="77777777" w:rsidR="00211294" w:rsidRPr="000326C8" w:rsidRDefault="00211294" w:rsidP="0021129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63809EA0" w14:textId="15683523" w:rsidR="00211294" w:rsidRPr="000326C8" w:rsidRDefault="00211294" w:rsidP="0021129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Архивиране</w:t>
            </w:r>
          </w:p>
        </w:tc>
        <w:tc>
          <w:tcPr>
            <w:tcW w:w="1605" w:type="dxa"/>
            <w:vAlign w:val="center"/>
          </w:tcPr>
          <w:p w14:paraId="5852401B" w14:textId="2403D0FC" w:rsidR="00211294" w:rsidRPr="000326C8" w:rsidRDefault="00211294" w:rsidP="00211294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114" w:type="dxa"/>
            <w:shd w:val="clear" w:color="auto" w:fill="auto"/>
            <w:vAlign w:val="center"/>
          </w:tcPr>
          <w:p w14:paraId="66723FCC" w14:textId="0B1F86C9" w:rsidR="00211294" w:rsidRPr="009F2D49" w:rsidRDefault="00211294" w:rsidP="00C95D24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След изпращане на всички документи към ЕК чрез </w:t>
            </w:r>
            <w:r>
              <w:rPr>
                <w:sz w:val="20"/>
                <w:szCs w:val="20"/>
                <w:lang w:val="en-US"/>
              </w:rPr>
              <w:t>SFC</w:t>
            </w:r>
            <w:r>
              <w:rPr>
                <w:sz w:val="20"/>
                <w:szCs w:val="20"/>
                <w:lang w:val="bg-BG"/>
              </w:rPr>
              <w:t xml:space="preserve"> 2021, Служител ФУ ги съхранява на сървъра на ПТП.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480655D7" w14:textId="53828763" w:rsidR="00211294" w:rsidRPr="000326C8" w:rsidRDefault="00211294" w:rsidP="00911090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до 2 работни дни след</w:t>
            </w:r>
            <w:r w:rsidRPr="000326C8">
              <w:rPr>
                <w:sz w:val="20"/>
                <w:szCs w:val="20"/>
                <w:lang w:val="bg-BG"/>
              </w:rPr>
              <w:t xml:space="preserve"> </w:t>
            </w:r>
            <w:r>
              <w:rPr>
                <w:sz w:val="20"/>
                <w:szCs w:val="20"/>
                <w:lang w:val="bg-BG"/>
              </w:rPr>
              <w:t>изпращането</w:t>
            </w:r>
          </w:p>
        </w:tc>
      </w:tr>
      <w:tr w:rsidR="00211294" w:rsidRPr="006B248A" w14:paraId="707A319B" w14:textId="77777777" w:rsidTr="00C95D24">
        <w:trPr>
          <w:trHeight w:val="1963"/>
          <w:jc w:val="center"/>
        </w:trPr>
        <w:tc>
          <w:tcPr>
            <w:tcW w:w="574" w:type="dxa"/>
            <w:vAlign w:val="center"/>
          </w:tcPr>
          <w:p w14:paraId="6A8DD9C7" w14:textId="77777777" w:rsidR="00211294" w:rsidRPr="000326C8" w:rsidRDefault="00211294" w:rsidP="0021129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99" w:type="dxa"/>
            <w:vAlign w:val="center"/>
          </w:tcPr>
          <w:p w14:paraId="5EE89510" w14:textId="5190CDE9" w:rsidR="00211294" w:rsidRPr="000326C8" w:rsidRDefault="00211294" w:rsidP="0021129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Приемане на отчетите от ЕК</w:t>
            </w:r>
          </w:p>
        </w:tc>
        <w:tc>
          <w:tcPr>
            <w:tcW w:w="1605" w:type="dxa"/>
            <w:vAlign w:val="center"/>
          </w:tcPr>
          <w:p w14:paraId="1BAB64A0" w14:textId="2D016BF9" w:rsidR="00211294" w:rsidRPr="000326C8" w:rsidRDefault="00211294" w:rsidP="00211294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114" w:type="dxa"/>
            <w:shd w:val="clear" w:color="auto" w:fill="auto"/>
            <w:vAlign w:val="center"/>
          </w:tcPr>
          <w:p w14:paraId="14822379" w14:textId="77B477A3" w:rsidR="00211294" w:rsidRDefault="00211294" w:rsidP="00C95D24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След получаване на писмо от ЕК във връзка с приемането на отчетите Служител ФУ</w:t>
            </w:r>
            <w:r>
              <w:rPr>
                <w:rStyle w:val="FootnoteReference"/>
                <w:sz w:val="20"/>
                <w:szCs w:val="20"/>
                <w:lang w:val="bg-BG"/>
              </w:rPr>
              <w:footnoteReference w:id="5"/>
            </w:r>
            <w:r>
              <w:rPr>
                <w:sz w:val="20"/>
                <w:szCs w:val="20"/>
                <w:lang w:val="bg-BG"/>
              </w:rPr>
              <w:t>:</w:t>
            </w:r>
          </w:p>
          <w:p w14:paraId="65CFC026" w14:textId="77777777" w:rsidR="00211294" w:rsidRDefault="00211294" w:rsidP="00C95D24">
            <w:pPr>
              <w:pStyle w:val="ListParagraph"/>
              <w:numPr>
                <w:ilvl w:val="0"/>
                <w:numId w:val="10"/>
              </w:num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к</w:t>
            </w:r>
            <w:r w:rsidRPr="009F2D49">
              <w:rPr>
                <w:sz w:val="20"/>
                <w:szCs w:val="20"/>
                <w:lang w:val="bg-BG"/>
              </w:rPr>
              <w:t xml:space="preserve">опира </w:t>
            </w:r>
            <w:r>
              <w:rPr>
                <w:sz w:val="20"/>
                <w:szCs w:val="20"/>
                <w:lang w:val="bg-BG"/>
              </w:rPr>
              <w:t>получените документи</w:t>
            </w:r>
            <w:r w:rsidRPr="009F2D49">
              <w:rPr>
                <w:sz w:val="20"/>
                <w:szCs w:val="20"/>
                <w:lang w:val="bg-BG"/>
              </w:rPr>
              <w:t xml:space="preserve"> в папката за годишното приключване</w:t>
            </w:r>
            <w:r>
              <w:rPr>
                <w:sz w:val="20"/>
                <w:szCs w:val="20"/>
                <w:lang w:val="bg-BG"/>
              </w:rPr>
              <w:t>;</w:t>
            </w:r>
          </w:p>
          <w:p w14:paraId="470BDDBE" w14:textId="0EA89714" w:rsidR="00211294" w:rsidRDefault="00211294" w:rsidP="00C95D24">
            <w:pPr>
              <w:pStyle w:val="ListParagraph"/>
              <w:numPr>
                <w:ilvl w:val="0"/>
                <w:numId w:val="10"/>
              </w:num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засича информацията в приложенията към писмото </w:t>
            </w:r>
            <w:r w:rsidRPr="009F2D49">
              <w:rPr>
                <w:sz w:val="20"/>
                <w:szCs w:val="20"/>
                <w:lang w:val="bg-BG"/>
              </w:rPr>
              <w:t xml:space="preserve">с </w:t>
            </w:r>
            <w:r>
              <w:rPr>
                <w:sz w:val="20"/>
                <w:szCs w:val="20"/>
                <w:lang w:val="bg-BG"/>
              </w:rPr>
              <w:t>наличната в УО. В случай на разминавания, същите се уточняват със СО и/или ОО.</w:t>
            </w:r>
          </w:p>
          <w:p w14:paraId="1940117D" w14:textId="49793821" w:rsidR="00211294" w:rsidRPr="00C95D24" w:rsidRDefault="00211294" w:rsidP="00C95D24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Плащането или събирането на изчисленото от ЕК салдо до 1 юли представлява приемане на отчетите.</w:t>
            </w:r>
          </w:p>
        </w:tc>
        <w:tc>
          <w:tcPr>
            <w:tcW w:w="1497" w:type="dxa"/>
            <w:shd w:val="clear" w:color="auto" w:fill="auto"/>
            <w:vAlign w:val="center"/>
          </w:tcPr>
          <w:p w14:paraId="49EBA733" w14:textId="68D29CFF" w:rsidR="00211294" w:rsidRPr="000326C8" w:rsidRDefault="00211294" w:rsidP="0021129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до 5 работни дни след</w:t>
            </w:r>
            <w:r w:rsidRPr="000326C8">
              <w:rPr>
                <w:sz w:val="20"/>
                <w:szCs w:val="20"/>
                <w:lang w:val="bg-BG"/>
              </w:rPr>
              <w:t xml:space="preserve"> получаването </w:t>
            </w:r>
            <w:r>
              <w:rPr>
                <w:sz w:val="20"/>
                <w:szCs w:val="20"/>
                <w:lang w:val="bg-BG"/>
              </w:rPr>
              <w:t>на потвърждението</w:t>
            </w:r>
            <w:r w:rsidRPr="000326C8">
              <w:rPr>
                <w:sz w:val="20"/>
                <w:szCs w:val="20"/>
                <w:lang w:val="bg-BG"/>
              </w:rPr>
              <w:t xml:space="preserve"> в УО</w:t>
            </w:r>
          </w:p>
        </w:tc>
      </w:tr>
    </w:tbl>
    <w:p w14:paraId="417B9D3B" w14:textId="7F6C266A" w:rsidR="006310CC" w:rsidRDefault="006310CC" w:rsidP="00382901">
      <w:pPr>
        <w:jc w:val="both"/>
        <w:rPr>
          <w:lang w:val="bg-BG"/>
        </w:rPr>
      </w:pPr>
    </w:p>
    <w:p w14:paraId="730AA997" w14:textId="280A4420" w:rsidR="00162228" w:rsidRPr="00241EEE" w:rsidRDefault="00F62997" w:rsidP="00382901">
      <w:pPr>
        <w:jc w:val="both"/>
        <w:rPr>
          <w:sz w:val="20"/>
          <w:szCs w:val="20"/>
          <w:lang w:val="bg-BG"/>
        </w:rPr>
      </w:pPr>
      <w:r w:rsidRPr="00241EEE">
        <w:rPr>
          <w:sz w:val="20"/>
          <w:szCs w:val="20"/>
          <w:lang w:val="bg-BG"/>
        </w:rPr>
        <w:t>За п</w:t>
      </w:r>
      <w:r w:rsidR="00615F80" w:rsidRPr="00241EEE">
        <w:rPr>
          <w:sz w:val="20"/>
          <w:szCs w:val="20"/>
          <w:lang w:val="bg-BG"/>
        </w:rPr>
        <w:t>роцес</w:t>
      </w:r>
      <w:r w:rsidR="00A35673">
        <w:rPr>
          <w:sz w:val="20"/>
          <w:szCs w:val="20"/>
          <w:lang w:val="bg-BG"/>
        </w:rPr>
        <w:t>а</w:t>
      </w:r>
      <w:r w:rsidR="00615F80" w:rsidRPr="00241EEE">
        <w:rPr>
          <w:sz w:val="20"/>
          <w:szCs w:val="20"/>
          <w:lang w:val="bg-BG"/>
        </w:rPr>
        <w:t xml:space="preserve"> по </w:t>
      </w:r>
      <w:r w:rsidRPr="00241EEE">
        <w:rPr>
          <w:sz w:val="20"/>
          <w:szCs w:val="20"/>
          <w:lang w:val="bg-BG"/>
        </w:rPr>
        <w:t>г</w:t>
      </w:r>
      <w:r w:rsidR="00615F80" w:rsidRPr="00241EEE">
        <w:rPr>
          <w:sz w:val="20"/>
          <w:szCs w:val="20"/>
          <w:lang w:val="bg-BG"/>
        </w:rPr>
        <w:t xml:space="preserve">одишно приключване и изготвяне на </w:t>
      </w:r>
      <w:r w:rsidR="00A35673">
        <w:rPr>
          <w:sz w:val="20"/>
          <w:szCs w:val="20"/>
          <w:lang w:val="bg-BG"/>
        </w:rPr>
        <w:t>Д</w:t>
      </w:r>
      <w:r w:rsidR="00615F80" w:rsidRPr="00241EEE">
        <w:rPr>
          <w:sz w:val="20"/>
          <w:szCs w:val="20"/>
          <w:lang w:val="bg-BG"/>
        </w:rPr>
        <w:t xml:space="preserve">екларация за управлението се попълва Контролен лист </w:t>
      </w:r>
      <w:r w:rsidR="00615F80" w:rsidRPr="00241EEE">
        <w:rPr>
          <w:i/>
          <w:sz w:val="20"/>
          <w:szCs w:val="20"/>
          <w:lang w:val="bg-BG"/>
        </w:rPr>
        <w:t xml:space="preserve">(Приложение </w:t>
      </w:r>
      <w:r w:rsidR="00615F80" w:rsidRPr="00241EEE">
        <w:rPr>
          <w:i/>
          <w:sz w:val="20"/>
          <w:szCs w:val="20"/>
          <w:lang w:val="en-US"/>
        </w:rPr>
        <w:t>IV</w:t>
      </w:r>
      <w:r w:rsidR="00A35673">
        <w:rPr>
          <w:i/>
          <w:sz w:val="20"/>
          <w:szCs w:val="20"/>
          <w:lang w:val="bg-BG"/>
        </w:rPr>
        <w:t>-</w:t>
      </w:r>
      <w:r w:rsidR="00615F80" w:rsidRPr="00241EEE">
        <w:rPr>
          <w:i/>
          <w:sz w:val="20"/>
          <w:szCs w:val="20"/>
          <w:lang w:val="bg-BG"/>
        </w:rPr>
        <w:t>К02</w:t>
      </w:r>
      <w:r w:rsidR="00615F80" w:rsidRPr="00241EEE">
        <w:rPr>
          <w:sz w:val="20"/>
          <w:szCs w:val="20"/>
          <w:lang w:val="bg-BG"/>
        </w:rPr>
        <w:t>)</w:t>
      </w:r>
      <w:r w:rsidRPr="00241EEE">
        <w:rPr>
          <w:sz w:val="20"/>
          <w:szCs w:val="20"/>
          <w:lang w:val="bg-BG"/>
        </w:rPr>
        <w:t>.</w:t>
      </w:r>
      <w:r w:rsidR="003F02BA">
        <w:rPr>
          <w:sz w:val="20"/>
          <w:szCs w:val="20"/>
          <w:lang w:val="bg-BG"/>
        </w:rPr>
        <w:t xml:space="preserve"> В случай на </w:t>
      </w:r>
      <w:r w:rsidR="003F02BA" w:rsidRPr="003F02BA">
        <w:rPr>
          <w:sz w:val="20"/>
          <w:szCs w:val="20"/>
          <w:lang w:val="bg-BG"/>
        </w:rPr>
        <w:t>закъснение</w:t>
      </w:r>
      <w:r w:rsidR="003F02BA">
        <w:rPr>
          <w:sz w:val="20"/>
          <w:szCs w:val="20"/>
          <w:lang w:val="bg-BG"/>
        </w:rPr>
        <w:t xml:space="preserve"> от горепосочените срокове, в Контролния лист се описват</w:t>
      </w:r>
      <w:r w:rsidR="003F02BA" w:rsidRPr="003F02BA">
        <w:rPr>
          <w:sz w:val="20"/>
          <w:szCs w:val="20"/>
          <w:lang w:val="bg-BG"/>
        </w:rPr>
        <w:t xml:space="preserve"> причините.</w:t>
      </w:r>
    </w:p>
    <w:sectPr w:rsidR="00162228" w:rsidRPr="00241EEE" w:rsidSect="00862A11">
      <w:footerReference w:type="even" r:id="rId9"/>
      <w:footerReference w:type="default" r:id="rId10"/>
      <w:headerReference w:type="first" r:id="rId11"/>
      <w:pgSz w:w="11906" w:h="16838"/>
      <w:pgMar w:top="899" w:right="849" w:bottom="851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744F15" w14:textId="77777777" w:rsidR="003F02BA" w:rsidRDefault="003F02BA" w:rsidP="00F30AB4">
      <w:r>
        <w:separator/>
      </w:r>
    </w:p>
  </w:endnote>
  <w:endnote w:type="continuationSeparator" w:id="0">
    <w:p w14:paraId="71779E77" w14:textId="77777777" w:rsidR="003F02BA" w:rsidRDefault="003F02BA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8FB265" w14:textId="77777777" w:rsidR="003F02BA" w:rsidRDefault="003F02BA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0BBC03C" w14:textId="77777777" w:rsidR="003F02BA" w:rsidRDefault="003F02BA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EC9627" w14:textId="7B618805" w:rsidR="003F02BA" w:rsidRDefault="003F02BA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95D24">
      <w:rPr>
        <w:rStyle w:val="PageNumber"/>
        <w:noProof/>
      </w:rPr>
      <w:t>5</w:t>
    </w:r>
    <w:r>
      <w:rPr>
        <w:rStyle w:val="PageNumber"/>
      </w:rPr>
      <w:fldChar w:fldCharType="end"/>
    </w:r>
  </w:p>
  <w:p w14:paraId="514931CE" w14:textId="77777777" w:rsidR="003F02BA" w:rsidRDefault="003F02BA" w:rsidP="00940B1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AE9C0D" w14:textId="77777777" w:rsidR="003F02BA" w:rsidRDefault="003F02BA" w:rsidP="00F30AB4">
      <w:r>
        <w:separator/>
      </w:r>
    </w:p>
  </w:footnote>
  <w:footnote w:type="continuationSeparator" w:id="0">
    <w:p w14:paraId="16E15714" w14:textId="77777777" w:rsidR="003F02BA" w:rsidRDefault="003F02BA" w:rsidP="00F30AB4">
      <w:r>
        <w:continuationSeparator/>
      </w:r>
    </w:p>
  </w:footnote>
  <w:footnote w:id="1">
    <w:sdt>
      <w:sdtPr>
        <w:tag w:val="goog_rdk_1860"/>
        <w:id w:val="-1843079649"/>
      </w:sdtPr>
      <w:sdtEndPr/>
      <w:sdtContent>
        <w:p w14:paraId="315528EB" w14:textId="531D8169" w:rsidR="003F02BA" w:rsidRDefault="003F02BA" w:rsidP="00862A11">
          <w:pPr>
            <w:pBdr>
              <w:top w:val="nil"/>
              <w:left w:val="nil"/>
              <w:bottom w:val="nil"/>
              <w:right w:val="nil"/>
              <w:between w:val="nil"/>
            </w:pBdr>
            <w:rPr>
              <w:color w:val="000000"/>
              <w:sz w:val="20"/>
              <w:szCs w:val="20"/>
            </w:rPr>
          </w:pPr>
          <w:r w:rsidRPr="00285C70">
            <w:rPr>
              <w:rStyle w:val="FootnoteReference"/>
              <w:sz w:val="18"/>
              <w:szCs w:val="18"/>
              <w:lang w:val="bg-BG"/>
            </w:rPr>
            <w:footnoteRef/>
          </w:r>
          <w:sdt>
            <w:sdtPr>
              <w:rPr>
                <w:sz w:val="18"/>
                <w:szCs w:val="18"/>
                <w:lang w:val="bg-BG"/>
              </w:rPr>
              <w:tag w:val="goog_rdk_1859"/>
              <w:id w:val="553670638"/>
            </w:sdtPr>
            <w:sdtEndPr/>
            <w:sdtContent>
              <w:r w:rsidRPr="00482134">
                <w:rPr>
                  <w:color w:val="000000"/>
                  <w:sz w:val="18"/>
                  <w:szCs w:val="18"/>
                  <w:lang w:val="bg-BG"/>
                </w:rPr>
                <w:t xml:space="preserve"> съгласно Приложение</w:t>
              </w:r>
              <w:r w:rsidRPr="00482134">
                <w:rPr>
                  <w:sz w:val="18"/>
                  <w:szCs w:val="18"/>
                  <w:lang w:val="bg-BG"/>
                </w:rPr>
                <w:t xml:space="preserve"> </w:t>
              </w:r>
              <w:r w:rsidRPr="00482134">
                <w:rPr>
                  <w:color w:val="000000"/>
                  <w:sz w:val="18"/>
                  <w:szCs w:val="18"/>
                  <w:lang w:val="bg-BG"/>
                </w:rPr>
                <w:t xml:space="preserve">№ </w:t>
              </w:r>
              <w:r w:rsidRPr="00482134">
                <w:rPr>
                  <w:sz w:val="18"/>
                  <w:szCs w:val="18"/>
                  <w:lang w:val="bg-BG"/>
                </w:rPr>
                <w:t>14 от Наредба № Н-5/29.12.2022 г.</w:t>
              </w:r>
            </w:sdtContent>
          </w:sdt>
        </w:p>
      </w:sdtContent>
    </w:sdt>
  </w:footnote>
  <w:footnote w:id="2">
    <w:p w14:paraId="1F4EF4E8" w14:textId="7A744B26" w:rsidR="003F02BA" w:rsidRPr="00C95D24" w:rsidRDefault="003F02BA" w:rsidP="00C95D24">
      <w:pPr>
        <w:pStyle w:val="FootnoteText"/>
        <w:ind w:left="-284"/>
        <w:jc w:val="both"/>
        <w:rPr>
          <w:sz w:val="18"/>
          <w:szCs w:val="18"/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C95D24">
        <w:rPr>
          <w:sz w:val="18"/>
          <w:szCs w:val="18"/>
          <w:lang w:val="bg-BG"/>
        </w:rPr>
        <w:t xml:space="preserve">Чл. 46. (1) Вземанията по чл. 35 и 36 за верифицирани разходи, включени в ЗП към ЕК през </w:t>
      </w:r>
      <w:proofErr w:type="spellStart"/>
      <w:r w:rsidRPr="00C95D24">
        <w:rPr>
          <w:sz w:val="18"/>
          <w:szCs w:val="18"/>
          <w:lang w:val="bg-BG"/>
        </w:rPr>
        <w:t>сч</w:t>
      </w:r>
      <w:proofErr w:type="spellEnd"/>
      <w:r w:rsidRPr="00C95D24">
        <w:rPr>
          <w:sz w:val="18"/>
          <w:szCs w:val="18"/>
          <w:lang w:val="bg-BG"/>
        </w:rPr>
        <w:t>. година, включително и относимия към тях собствен принос, се намаляват от УО като отписани от първия следващ ДИВ в счетоводната година. За намалени чрез отписване разходи не се приспадат лихви.</w:t>
      </w:r>
    </w:p>
    <w:p w14:paraId="3AF9A840" w14:textId="475AD409" w:rsidR="003F02BA" w:rsidRPr="00C95D24" w:rsidRDefault="003F02BA" w:rsidP="00C95D24">
      <w:pPr>
        <w:pStyle w:val="FootnoteText"/>
        <w:ind w:left="-284"/>
        <w:jc w:val="both"/>
        <w:rPr>
          <w:sz w:val="18"/>
          <w:szCs w:val="18"/>
          <w:lang w:val="bg-BG"/>
        </w:rPr>
      </w:pPr>
      <w:r w:rsidRPr="00C95D24">
        <w:rPr>
          <w:sz w:val="18"/>
          <w:szCs w:val="18"/>
          <w:lang w:val="bg-BG"/>
        </w:rPr>
        <w:t>(3) Вземанията по чл. 35 и 36, включително и относимия към тях СП, за разходи, декларирани с ГСО, се намаляват от УО като отписани от първия ДИВ след датата на издаване на актовете по чл. 35, ал. 2 и ал. 3, т. 1 и чл. 36 или след датата на влизане в сила на акта по чл. 35, ал. 3, т. 2 в счетоводната година, в която са установени. За намалени чрез отписване разходи не се приспадат лихви.</w:t>
      </w:r>
    </w:p>
    <w:p w14:paraId="741A81D3" w14:textId="6FEB1E4D" w:rsidR="003F02BA" w:rsidRPr="00C95D24" w:rsidRDefault="003F02BA" w:rsidP="00C95D24">
      <w:pPr>
        <w:pStyle w:val="FootnoteText"/>
        <w:ind w:left="-284"/>
        <w:jc w:val="both"/>
        <w:rPr>
          <w:lang w:val="bg-BG"/>
        </w:rPr>
      </w:pPr>
      <w:r w:rsidRPr="00C95D24">
        <w:rPr>
          <w:sz w:val="18"/>
          <w:szCs w:val="18"/>
          <w:lang w:val="bg-BG"/>
        </w:rPr>
        <w:t>(5 Намаленията по ал. 1 – 3 се извършват и в случаите на отписване на декларирани със ЗП и ГСО към ЕК разходи, които не са изплатени от УО на бенефициентите и за които няма определено вземане.</w:t>
      </w:r>
    </w:p>
  </w:footnote>
  <w:footnote w:id="3">
    <w:p w14:paraId="6B533DC2" w14:textId="20F7072F" w:rsidR="003F02BA" w:rsidRPr="00C95D24" w:rsidRDefault="003F02BA" w:rsidP="00211294">
      <w:pPr>
        <w:pStyle w:val="FootnoteText"/>
        <w:ind w:left="-284"/>
        <w:rPr>
          <w:sz w:val="18"/>
          <w:szCs w:val="18"/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C95D24">
        <w:rPr>
          <w:sz w:val="18"/>
          <w:szCs w:val="18"/>
          <w:lang w:val="bg-BG"/>
        </w:rPr>
        <w:t xml:space="preserve">Чл. 63. </w:t>
      </w:r>
      <w:r>
        <w:rPr>
          <w:sz w:val="18"/>
          <w:szCs w:val="18"/>
          <w:lang w:val="bg-BG"/>
        </w:rPr>
        <w:t xml:space="preserve">т. </w:t>
      </w:r>
      <w:r w:rsidRPr="00C95D24">
        <w:rPr>
          <w:sz w:val="18"/>
          <w:szCs w:val="18"/>
          <w:lang w:val="bg-BG"/>
        </w:rPr>
        <w:t xml:space="preserve">5. Определените съгласно параграф 3 органи предоставят на </w:t>
      </w:r>
      <w:r>
        <w:rPr>
          <w:sz w:val="18"/>
          <w:szCs w:val="18"/>
          <w:lang w:val="bg-BG"/>
        </w:rPr>
        <w:t>ЕК</w:t>
      </w:r>
      <w:r w:rsidRPr="00C95D24">
        <w:rPr>
          <w:sz w:val="18"/>
          <w:szCs w:val="18"/>
          <w:lang w:val="bg-BG"/>
        </w:rPr>
        <w:t xml:space="preserve"> до 15 февруари на следващата фин</w:t>
      </w:r>
      <w:r>
        <w:rPr>
          <w:sz w:val="18"/>
          <w:szCs w:val="18"/>
          <w:lang w:val="bg-BG"/>
        </w:rPr>
        <w:t>.</w:t>
      </w:r>
      <w:r w:rsidRPr="00C95D24">
        <w:rPr>
          <w:sz w:val="18"/>
          <w:szCs w:val="18"/>
          <w:lang w:val="bg-BG"/>
        </w:rPr>
        <w:t xml:space="preserve"> година:</w:t>
      </w:r>
    </w:p>
    <w:p w14:paraId="7020FAC1" w14:textId="77777777" w:rsidR="003F02BA" w:rsidRPr="00C95D24" w:rsidRDefault="003F02BA" w:rsidP="00211294">
      <w:pPr>
        <w:pStyle w:val="FootnoteText"/>
        <w:ind w:left="-284"/>
        <w:rPr>
          <w:sz w:val="18"/>
          <w:szCs w:val="18"/>
          <w:lang w:val="bg-BG"/>
        </w:rPr>
      </w:pPr>
      <w:r w:rsidRPr="00C95D24">
        <w:rPr>
          <w:sz w:val="18"/>
          <w:szCs w:val="18"/>
          <w:lang w:val="bg-BG"/>
        </w:rPr>
        <w:t>а) своите отчети за разходите, които са направили през съответния референтен период, определен в секторните разпоредби, в хода на изпълнението на своите задачи и които са представили на Комисията за възстановяване;</w:t>
      </w:r>
    </w:p>
    <w:p w14:paraId="4CF20BF5" w14:textId="175CA302" w:rsidR="003F02BA" w:rsidRPr="00C95D24" w:rsidRDefault="003F02BA" w:rsidP="00211294">
      <w:pPr>
        <w:pStyle w:val="FootnoteText"/>
        <w:ind w:left="-284"/>
        <w:rPr>
          <w:lang w:val="bg-BG"/>
        </w:rPr>
      </w:pPr>
      <w:r w:rsidRPr="00C95D24">
        <w:rPr>
          <w:sz w:val="18"/>
          <w:szCs w:val="18"/>
          <w:lang w:val="bg-BG"/>
        </w:rPr>
        <w:t>б) годишно обобщение на окончателните одитни доклади и на осъществения контрол, включително анализ на естеството и размера на установените грешки и слабости в системите, както и предприетите или планираните коригиращи действия.</w:t>
      </w:r>
    </w:p>
  </w:footnote>
  <w:footnote w:id="4">
    <w:p w14:paraId="0C1A7411" w14:textId="19557517" w:rsidR="003F02BA" w:rsidRPr="00C95D24" w:rsidRDefault="003F02BA" w:rsidP="00C95D24">
      <w:pPr>
        <w:pStyle w:val="FootnoteText"/>
        <w:ind w:left="-284"/>
        <w:jc w:val="both"/>
        <w:rPr>
          <w:sz w:val="18"/>
          <w:szCs w:val="18"/>
          <w:lang w:val="bg-BG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bg-BG"/>
        </w:rPr>
        <w:t xml:space="preserve">чл. 74, параграф </w:t>
      </w:r>
      <w:r w:rsidRPr="00C95D24">
        <w:rPr>
          <w:sz w:val="18"/>
          <w:szCs w:val="18"/>
          <w:lang w:val="bg-BG"/>
        </w:rPr>
        <w:t>1. Управляващият орган:</w:t>
      </w:r>
    </w:p>
    <w:p w14:paraId="458FE511" w14:textId="251579BA" w:rsidR="003F02BA" w:rsidRPr="00C95D24" w:rsidRDefault="003F02BA" w:rsidP="00C95D24">
      <w:pPr>
        <w:pStyle w:val="FootnoteText"/>
        <w:ind w:left="-284"/>
        <w:jc w:val="both"/>
        <w:rPr>
          <w:sz w:val="18"/>
          <w:szCs w:val="18"/>
          <w:lang w:val="bg-BG"/>
        </w:rPr>
      </w:pPr>
      <w:r w:rsidRPr="00C95D24">
        <w:rPr>
          <w:sz w:val="18"/>
          <w:szCs w:val="18"/>
          <w:lang w:val="bg-BG"/>
        </w:rPr>
        <w:t>а) провежда проверки на управлението, за да установи дали съфинансираните продукти са доставени и съфинансираните услуги предоставени и дали операцията съответства на приложимото право, на програмата и на условията за предоставяне на подкрепа на операцията, както и:</w:t>
      </w:r>
    </w:p>
    <w:p w14:paraId="477058D4" w14:textId="093F82C3" w:rsidR="003F02BA" w:rsidRPr="00C95D24" w:rsidRDefault="003F02BA" w:rsidP="00C95D24">
      <w:pPr>
        <w:pStyle w:val="FootnoteText"/>
        <w:ind w:left="-284"/>
        <w:jc w:val="both"/>
        <w:rPr>
          <w:sz w:val="18"/>
          <w:szCs w:val="18"/>
          <w:lang w:val="bg-BG"/>
        </w:rPr>
      </w:pPr>
      <w:r w:rsidRPr="00C95D24">
        <w:rPr>
          <w:sz w:val="18"/>
          <w:szCs w:val="18"/>
          <w:lang w:val="bg-BG"/>
        </w:rPr>
        <w:t xml:space="preserve">i) когато разходите се възстановяват по реда на член 53, параграф 1, буква а) </w:t>
      </w:r>
      <w:r>
        <w:rPr>
          <w:sz w:val="18"/>
          <w:szCs w:val="18"/>
          <w:lang w:val="bg-BG"/>
        </w:rPr>
        <w:t>–</w:t>
      </w:r>
      <w:r w:rsidRPr="00C95D24">
        <w:rPr>
          <w:sz w:val="18"/>
          <w:szCs w:val="18"/>
          <w:lang w:val="bg-BG"/>
        </w:rPr>
        <w:t xml:space="preserve"> дали</w:t>
      </w:r>
      <w:r>
        <w:rPr>
          <w:sz w:val="18"/>
          <w:szCs w:val="18"/>
          <w:lang w:val="bg-BG"/>
        </w:rPr>
        <w:t xml:space="preserve"> </w:t>
      </w:r>
      <w:r w:rsidRPr="00C95D24">
        <w:rPr>
          <w:sz w:val="18"/>
          <w:szCs w:val="18"/>
          <w:lang w:val="bg-BG"/>
        </w:rPr>
        <w:t xml:space="preserve">размерът на разноските, декларирани от </w:t>
      </w:r>
      <w:proofErr w:type="spellStart"/>
      <w:r w:rsidRPr="00C95D24">
        <w:rPr>
          <w:sz w:val="18"/>
          <w:szCs w:val="18"/>
          <w:lang w:val="bg-BG"/>
        </w:rPr>
        <w:t>бенефициерите</w:t>
      </w:r>
      <w:proofErr w:type="spellEnd"/>
      <w:r w:rsidRPr="00C95D24">
        <w:rPr>
          <w:sz w:val="18"/>
          <w:szCs w:val="18"/>
          <w:lang w:val="bg-BG"/>
        </w:rPr>
        <w:t xml:space="preserve"> във връзка с тези разходи, е бил изплатен и дали </w:t>
      </w:r>
      <w:proofErr w:type="spellStart"/>
      <w:r w:rsidRPr="00C95D24">
        <w:rPr>
          <w:sz w:val="18"/>
          <w:szCs w:val="18"/>
          <w:lang w:val="bg-BG"/>
        </w:rPr>
        <w:t>бенефициерите</w:t>
      </w:r>
      <w:proofErr w:type="spellEnd"/>
      <w:r w:rsidRPr="00C95D24">
        <w:rPr>
          <w:sz w:val="18"/>
          <w:szCs w:val="18"/>
          <w:lang w:val="bg-BG"/>
        </w:rPr>
        <w:t xml:space="preserve"> поддържат отделна счетоводна отчетност, или използват подходящи счетоводни кодове за всички трансакции, свързани с операцията,</w:t>
      </w:r>
    </w:p>
    <w:p w14:paraId="58A157BA" w14:textId="6C183CC2" w:rsidR="003F02BA" w:rsidRPr="00C95D24" w:rsidRDefault="003F02BA" w:rsidP="00C95D24">
      <w:pPr>
        <w:pStyle w:val="FootnoteText"/>
        <w:ind w:left="-284"/>
        <w:jc w:val="both"/>
        <w:rPr>
          <w:sz w:val="18"/>
          <w:szCs w:val="18"/>
          <w:lang w:val="bg-BG"/>
        </w:rPr>
      </w:pPr>
      <w:r w:rsidRPr="00C95D24">
        <w:rPr>
          <w:sz w:val="18"/>
          <w:szCs w:val="18"/>
          <w:lang w:val="bg-BG"/>
        </w:rPr>
        <w:t xml:space="preserve">ii) когато разходите се възстановяват по реда на член 53, параграф 1, букви б), в) и г) </w:t>
      </w:r>
      <w:r>
        <w:rPr>
          <w:sz w:val="18"/>
          <w:szCs w:val="18"/>
          <w:lang w:val="bg-BG"/>
        </w:rPr>
        <w:t xml:space="preserve">– </w:t>
      </w:r>
      <w:r w:rsidRPr="00C95D24">
        <w:rPr>
          <w:sz w:val="18"/>
          <w:szCs w:val="18"/>
          <w:lang w:val="bg-BG"/>
        </w:rPr>
        <w:t>дали</w:t>
      </w:r>
      <w:r>
        <w:rPr>
          <w:sz w:val="18"/>
          <w:szCs w:val="18"/>
          <w:lang w:val="bg-BG"/>
        </w:rPr>
        <w:t xml:space="preserve"> </w:t>
      </w:r>
      <w:r w:rsidRPr="00C95D24">
        <w:rPr>
          <w:sz w:val="18"/>
          <w:szCs w:val="18"/>
          <w:lang w:val="bg-BG"/>
        </w:rPr>
        <w:t xml:space="preserve">са изпълнени условията за възстановяване на разходите на </w:t>
      </w:r>
      <w:proofErr w:type="spellStart"/>
      <w:r w:rsidRPr="00C95D24">
        <w:rPr>
          <w:sz w:val="18"/>
          <w:szCs w:val="18"/>
          <w:lang w:val="bg-BG"/>
        </w:rPr>
        <w:t>бенефициера</w:t>
      </w:r>
      <w:proofErr w:type="spellEnd"/>
      <w:r w:rsidRPr="00C95D24">
        <w:rPr>
          <w:sz w:val="18"/>
          <w:szCs w:val="18"/>
          <w:lang w:val="bg-BG"/>
        </w:rPr>
        <w:t>,</w:t>
      </w:r>
    </w:p>
    <w:p w14:paraId="121454CE" w14:textId="602B3E1A" w:rsidR="003F02BA" w:rsidRPr="00C95D24" w:rsidRDefault="003F02BA" w:rsidP="00C95D24">
      <w:pPr>
        <w:pStyle w:val="FootnoteText"/>
        <w:ind w:left="-284"/>
        <w:jc w:val="both"/>
        <w:rPr>
          <w:sz w:val="18"/>
          <w:szCs w:val="18"/>
          <w:lang w:val="bg-BG"/>
        </w:rPr>
      </w:pPr>
      <w:r w:rsidRPr="00C95D24">
        <w:rPr>
          <w:sz w:val="18"/>
          <w:szCs w:val="18"/>
          <w:lang w:val="bg-BG"/>
        </w:rPr>
        <w:t xml:space="preserve">б) гарантира, в зависимост от наличието на финансиране, че даден </w:t>
      </w:r>
      <w:proofErr w:type="spellStart"/>
      <w:r w:rsidRPr="00C95D24">
        <w:rPr>
          <w:sz w:val="18"/>
          <w:szCs w:val="18"/>
          <w:lang w:val="bg-BG"/>
        </w:rPr>
        <w:t>бенефициер</w:t>
      </w:r>
      <w:proofErr w:type="spellEnd"/>
      <w:r w:rsidRPr="00C95D24">
        <w:rPr>
          <w:sz w:val="18"/>
          <w:szCs w:val="18"/>
          <w:lang w:val="bg-BG"/>
        </w:rPr>
        <w:t xml:space="preserve"> получава пълната дължима сума не по-късно от 80 дни от датата на подаване на искането за плащане от </w:t>
      </w:r>
      <w:proofErr w:type="spellStart"/>
      <w:r w:rsidRPr="00C95D24">
        <w:rPr>
          <w:sz w:val="18"/>
          <w:szCs w:val="18"/>
          <w:lang w:val="bg-BG"/>
        </w:rPr>
        <w:t>бенефициера</w:t>
      </w:r>
      <w:proofErr w:type="spellEnd"/>
      <w:r w:rsidRPr="00C95D24">
        <w:rPr>
          <w:sz w:val="18"/>
          <w:szCs w:val="18"/>
          <w:lang w:val="bg-BG"/>
        </w:rPr>
        <w:t xml:space="preserve">; срокът може да бъде прекъснат, ако предоставената от </w:t>
      </w:r>
      <w:proofErr w:type="spellStart"/>
      <w:r w:rsidRPr="00C95D24">
        <w:rPr>
          <w:sz w:val="18"/>
          <w:szCs w:val="18"/>
          <w:lang w:val="bg-BG"/>
        </w:rPr>
        <w:t>бенефициера</w:t>
      </w:r>
      <w:proofErr w:type="spellEnd"/>
      <w:r w:rsidRPr="00C95D24">
        <w:rPr>
          <w:sz w:val="18"/>
          <w:szCs w:val="18"/>
          <w:lang w:val="bg-BG"/>
        </w:rPr>
        <w:t xml:space="preserve"> информация не позволява на УО да установи дали сумата е дължима;</w:t>
      </w:r>
    </w:p>
    <w:p w14:paraId="24C8F313" w14:textId="5856A507" w:rsidR="003F02BA" w:rsidRPr="00C95D24" w:rsidRDefault="003F02BA" w:rsidP="00C95D24">
      <w:pPr>
        <w:pStyle w:val="FootnoteText"/>
        <w:ind w:left="-284"/>
        <w:jc w:val="both"/>
        <w:rPr>
          <w:sz w:val="18"/>
          <w:szCs w:val="18"/>
          <w:lang w:val="bg-BG"/>
        </w:rPr>
      </w:pPr>
      <w:r w:rsidRPr="00C95D24">
        <w:rPr>
          <w:sz w:val="18"/>
          <w:szCs w:val="18"/>
          <w:lang w:val="bg-BG"/>
        </w:rPr>
        <w:t>в) въвежда ефективни и пропорционални мерки и процедури за борба с измамите, като взема предвид установените рискове;</w:t>
      </w:r>
    </w:p>
    <w:p w14:paraId="629A8ADE" w14:textId="0E24D4F6" w:rsidR="003F02BA" w:rsidRPr="00C95D24" w:rsidRDefault="003F02BA" w:rsidP="00C95D24">
      <w:pPr>
        <w:pStyle w:val="FootnoteText"/>
        <w:ind w:left="-284"/>
        <w:jc w:val="both"/>
        <w:rPr>
          <w:sz w:val="18"/>
          <w:szCs w:val="18"/>
          <w:lang w:val="bg-BG"/>
        </w:rPr>
      </w:pPr>
      <w:r w:rsidRPr="00C95D24">
        <w:rPr>
          <w:sz w:val="18"/>
          <w:szCs w:val="18"/>
          <w:lang w:val="bg-BG"/>
        </w:rPr>
        <w:t>г) предотвратява, открива и коригира нередностите;</w:t>
      </w:r>
    </w:p>
    <w:p w14:paraId="66870293" w14:textId="5FD7D921" w:rsidR="003F02BA" w:rsidRPr="00C95D24" w:rsidRDefault="003F02BA" w:rsidP="00C95D24">
      <w:pPr>
        <w:pStyle w:val="FootnoteText"/>
        <w:ind w:left="-284"/>
        <w:jc w:val="both"/>
        <w:rPr>
          <w:sz w:val="18"/>
          <w:szCs w:val="18"/>
          <w:lang w:val="bg-BG"/>
        </w:rPr>
      </w:pPr>
      <w:r w:rsidRPr="00C95D24">
        <w:rPr>
          <w:sz w:val="18"/>
          <w:szCs w:val="18"/>
          <w:lang w:val="bg-BG"/>
        </w:rPr>
        <w:t>д) потвърждава, че вписаните в отчетите разходи са законосъобразни и правилни;</w:t>
      </w:r>
    </w:p>
  </w:footnote>
  <w:footnote w:id="5">
    <w:p w14:paraId="55884811" w14:textId="48355BB7" w:rsidR="00211294" w:rsidRPr="0022057F" w:rsidRDefault="00211294" w:rsidP="0022057F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22057F">
        <w:rPr>
          <w:lang w:val="bg-BG"/>
        </w:rPr>
        <w:t xml:space="preserve">чл. 99 </w:t>
      </w:r>
      <w:r w:rsidR="00911090">
        <w:rPr>
          <w:lang w:val="bg-BG"/>
        </w:rPr>
        <w:t xml:space="preserve">от Регламент </w:t>
      </w:r>
      <w:r w:rsidR="00911090" w:rsidRPr="00911090">
        <w:rPr>
          <w:lang w:val="bg-BG"/>
        </w:rPr>
        <w:t>(ЕС) 2021/1060</w:t>
      </w:r>
      <w:r w:rsidR="00911090">
        <w:rPr>
          <w:lang w:val="bg-BG"/>
        </w:rPr>
        <w:t xml:space="preserve"> </w:t>
      </w:r>
      <w:r w:rsidRPr="0022057F">
        <w:rPr>
          <w:lang w:val="bg-BG"/>
        </w:rPr>
        <w:t>Комисията се уверява, че отчетите са пълни, точни и достоверни, до 31 май на годината, следваща края на счетоводната година, освен в случаите, когато се прилага член 102 (Процедура за възражения).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D03D55" w14:textId="77777777" w:rsidR="003F02BA" w:rsidRPr="00495662" w:rsidRDefault="003F02BA" w:rsidP="00495662">
    <w:pPr>
      <w:pStyle w:val="Header"/>
      <w:rPr>
        <w:lang w:val="en-US"/>
      </w:rPr>
    </w:pPr>
    <w:r w:rsidRPr="00495662">
      <w:rPr>
        <w:noProof/>
        <w:lang w:val="bg-BG"/>
      </w:rPr>
      <w:drawing>
        <wp:inline distT="0" distB="0" distL="0" distR="0" wp14:anchorId="40CDAD10" wp14:editId="2D7507B8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95662">
      <w:rPr>
        <w:lang w:val="en-US"/>
      </w:rPr>
      <w:tab/>
    </w:r>
    <w:r w:rsidRPr="00495662">
      <w:rPr>
        <w:lang w:val="en-US"/>
      </w:rPr>
      <w:tab/>
    </w:r>
    <w:r w:rsidRPr="00495662">
      <w:rPr>
        <w:noProof/>
        <w:lang w:val="bg-BG"/>
      </w:rPr>
      <w:drawing>
        <wp:inline distT="0" distB="0" distL="0" distR="0" wp14:anchorId="7DB5ED90" wp14:editId="4767B7B4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2EA4083" w14:textId="77777777" w:rsidR="003F02BA" w:rsidRDefault="003F02B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7F476A"/>
    <w:multiLevelType w:val="hybridMultilevel"/>
    <w:tmpl w:val="017C5752"/>
    <w:lvl w:ilvl="0" w:tplc="0402000F">
      <w:start w:val="1"/>
      <w:numFmt w:val="decimal"/>
      <w:lvlText w:val="%1."/>
      <w:lvlJc w:val="left"/>
      <w:pPr>
        <w:ind w:left="1003" w:hanging="360"/>
      </w:pPr>
    </w:lvl>
    <w:lvl w:ilvl="1" w:tplc="04020019" w:tentative="1">
      <w:start w:val="1"/>
      <w:numFmt w:val="lowerLetter"/>
      <w:lvlText w:val="%2."/>
      <w:lvlJc w:val="left"/>
      <w:pPr>
        <w:ind w:left="1723" w:hanging="360"/>
      </w:pPr>
    </w:lvl>
    <w:lvl w:ilvl="2" w:tplc="0402001B" w:tentative="1">
      <w:start w:val="1"/>
      <w:numFmt w:val="lowerRoman"/>
      <w:lvlText w:val="%3."/>
      <w:lvlJc w:val="right"/>
      <w:pPr>
        <w:ind w:left="2443" w:hanging="180"/>
      </w:pPr>
    </w:lvl>
    <w:lvl w:ilvl="3" w:tplc="0402000F" w:tentative="1">
      <w:start w:val="1"/>
      <w:numFmt w:val="decimal"/>
      <w:lvlText w:val="%4."/>
      <w:lvlJc w:val="left"/>
      <w:pPr>
        <w:ind w:left="3163" w:hanging="360"/>
      </w:pPr>
    </w:lvl>
    <w:lvl w:ilvl="4" w:tplc="04020019" w:tentative="1">
      <w:start w:val="1"/>
      <w:numFmt w:val="lowerLetter"/>
      <w:lvlText w:val="%5."/>
      <w:lvlJc w:val="left"/>
      <w:pPr>
        <w:ind w:left="3883" w:hanging="360"/>
      </w:pPr>
    </w:lvl>
    <w:lvl w:ilvl="5" w:tplc="0402001B" w:tentative="1">
      <w:start w:val="1"/>
      <w:numFmt w:val="lowerRoman"/>
      <w:lvlText w:val="%6."/>
      <w:lvlJc w:val="right"/>
      <w:pPr>
        <w:ind w:left="4603" w:hanging="180"/>
      </w:pPr>
    </w:lvl>
    <w:lvl w:ilvl="6" w:tplc="0402000F" w:tentative="1">
      <w:start w:val="1"/>
      <w:numFmt w:val="decimal"/>
      <w:lvlText w:val="%7."/>
      <w:lvlJc w:val="left"/>
      <w:pPr>
        <w:ind w:left="5323" w:hanging="360"/>
      </w:pPr>
    </w:lvl>
    <w:lvl w:ilvl="7" w:tplc="04020019" w:tentative="1">
      <w:start w:val="1"/>
      <w:numFmt w:val="lowerLetter"/>
      <w:lvlText w:val="%8."/>
      <w:lvlJc w:val="left"/>
      <w:pPr>
        <w:ind w:left="6043" w:hanging="360"/>
      </w:pPr>
    </w:lvl>
    <w:lvl w:ilvl="8" w:tplc="0402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BB0DFC"/>
    <w:multiLevelType w:val="hybridMultilevel"/>
    <w:tmpl w:val="7F6267E4"/>
    <w:lvl w:ilvl="0" w:tplc="0402000F">
      <w:start w:val="1"/>
      <w:numFmt w:val="decimal"/>
      <w:lvlText w:val="%1."/>
      <w:lvlJc w:val="left"/>
      <w:pPr>
        <w:ind w:left="644" w:hanging="360"/>
      </w:pPr>
    </w:lvl>
    <w:lvl w:ilvl="1" w:tplc="04020019" w:tentative="1">
      <w:start w:val="1"/>
      <w:numFmt w:val="lowerLetter"/>
      <w:lvlText w:val="%2."/>
      <w:lvlJc w:val="left"/>
      <w:pPr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1025060C"/>
    <w:multiLevelType w:val="hybridMultilevel"/>
    <w:tmpl w:val="D7B86FAA"/>
    <w:lvl w:ilvl="0" w:tplc="0D1AEBD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91201B"/>
    <w:multiLevelType w:val="hybridMultilevel"/>
    <w:tmpl w:val="E6AAB71A"/>
    <w:lvl w:ilvl="0" w:tplc="BEBCC01E">
      <w:start w:val="6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1A53086B"/>
    <w:multiLevelType w:val="hybridMultilevel"/>
    <w:tmpl w:val="50E61D4E"/>
    <w:lvl w:ilvl="0" w:tplc="8D8A4958">
      <w:start w:val="1"/>
      <w:numFmt w:val="decimal"/>
      <w:lvlText w:val="%1."/>
      <w:lvlJc w:val="left"/>
      <w:pPr>
        <w:ind w:left="116" w:hanging="255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6AE1C6E">
      <w:numFmt w:val="bullet"/>
      <w:lvlText w:val="•"/>
      <w:lvlJc w:val="left"/>
      <w:pPr>
        <w:ind w:left="1072" w:hanging="255"/>
      </w:pPr>
      <w:rPr>
        <w:rFonts w:hint="default"/>
      </w:rPr>
    </w:lvl>
    <w:lvl w:ilvl="2" w:tplc="0CE0718A">
      <w:numFmt w:val="bullet"/>
      <w:lvlText w:val="•"/>
      <w:lvlJc w:val="left"/>
      <w:pPr>
        <w:ind w:left="2024" w:hanging="255"/>
      </w:pPr>
      <w:rPr>
        <w:rFonts w:hint="default"/>
      </w:rPr>
    </w:lvl>
    <w:lvl w:ilvl="3" w:tplc="2FFAD768">
      <w:numFmt w:val="bullet"/>
      <w:lvlText w:val="•"/>
      <w:lvlJc w:val="left"/>
      <w:pPr>
        <w:ind w:left="2976" w:hanging="255"/>
      </w:pPr>
      <w:rPr>
        <w:rFonts w:hint="default"/>
      </w:rPr>
    </w:lvl>
    <w:lvl w:ilvl="4" w:tplc="59463E0C">
      <w:numFmt w:val="bullet"/>
      <w:lvlText w:val="•"/>
      <w:lvlJc w:val="left"/>
      <w:pPr>
        <w:ind w:left="3928" w:hanging="255"/>
      </w:pPr>
      <w:rPr>
        <w:rFonts w:hint="default"/>
      </w:rPr>
    </w:lvl>
    <w:lvl w:ilvl="5" w:tplc="D6063E04">
      <w:numFmt w:val="bullet"/>
      <w:lvlText w:val="•"/>
      <w:lvlJc w:val="left"/>
      <w:pPr>
        <w:ind w:left="4880" w:hanging="255"/>
      </w:pPr>
      <w:rPr>
        <w:rFonts w:hint="default"/>
      </w:rPr>
    </w:lvl>
    <w:lvl w:ilvl="6" w:tplc="93E68064">
      <w:numFmt w:val="bullet"/>
      <w:lvlText w:val="•"/>
      <w:lvlJc w:val="left"/>
      <w:pPr>
        <w:ind w:left="5832" w:hanging="255"/>
      </w:pPr>
      <w:rPr>
        <w:rFonts w:hint="default"/>
      </w:rPr>
    </w:lvl>
    <w:lvl w:ilvl="7" w:tplc="253E38F2">
      <w:numFmt w:val="bullet"/>
      <w:lvlText w:val="•"/>
      <w:lvlJc w:val="left"/>
      <w:pPr>
        <w:ind w:left="6784" w:hanging="255"/>
      </w:pPr>
      <w:rPr>
        <w:rFonts w:hint="default"/>
      </w:rPr>
    </w:lvl>
    <w:lvl w:ilvl="8" w:tplc="E7961982">
      <w:numFmt w:val="bullet"/>
      <w:lvlText w:val="•"/>
      <w:lvlJc w:val="left"/>
      <w:pPr>
        <w:ind w:left="7736" w:hanging="255"/>
      </w:pPr>
      <w:rPr>
        <w:rFonts w:hint="default"/>
      </w:rPr>
    </w:lvl>
  </w:abstractNum>
  <w:abstractNum w:abstractNumId="7" w15:restartNumberingAfterBreak="0">
    <w:nsid w:val="20687FCD"/>
    <w:multiLevelType w:val="hybridMultilevel"/>
    <w:tmpl w:val="3CF4E0C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E24929"/>
    <w:multiLevelType w:val="multilevel"/>
    <w:tmpl w:val="FCDE598C"/>
    <w:lvl w:ilvl="0">
      <w:start w:val="1"/>
      <w:numFmt w:val="bullet"/>
      <w:lvlText w:val="●"/>
      <w:lvlJc w:val="left"/>
      <w:pPr>
        <w:ind w:left="43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4907" w:hanging="283"/>
      </w:pPr>
      <w:rPr>
        <w:rFonts w:ascii="Noto Sans Symbols" w:eastAsia="Noto Sans Symbols" w:hAnsi="Noto Sans Symbols" w:cs="Noto Sans Symbols"/>
        <w:color w:val="000000"/>
      </w:rPr>
    </w:lvl>
    <w:lvl w:ilvl="2">
      <w:start w:val="1"/>
      <w:numFmt w:val="bullet"/>
      <w:lvlText w:val="▪"/>
      <w:lvlJc w:val="left"/>
      <w:pPr>
        <w:ind w:left="570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642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714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786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858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930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10024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28922165"/>
    <w:multiLevelType w:val="hybridMultilevel"/>
    <w:tmpl w:val="659A5B42"/>
    <w:lvl w:ilvl="0" w:tplc="E89EAC74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0B6D34"/>
    <w:multiLevelType w:val="hybridMultilevel"/>
    <w:tmpl w:val="5352D036"/>
    <w:lvl w:ilvl="0" w:tplc="7E028CF4">
      <w:start w:val="1"/>
      <w:numFmt w:val="decimal"/>
      <w:lvlText w:val="%1."/>
      <w:lvlJc w:val="left"/>
      <w:pPr>
        <w:ind w:left="520" w:hanging="360"/>
      </w:pPr>
      <w:rPr>
        <w:rFonts w:hint="default"/>
        <w:color w:val="000000"/>
      </w:rPr>
    </w:lvl>
    <w:lvl w:ilvl="1" w:tplc="04020019" w:tentative="1">
      <w:start w:val="1"/>
      <w:numFmt w:val="lowerLetter"/>
      <w:lvlText w:val="%2."/>
      <w:lvlJc w:val="left"/>
      <w:pPr>
        <w:ind w:left="1317" w:hanging="360"/>
      </w:pPr>
    </w:lvl>
    <w:lvl w:ilvl="2" w:tplc="0402001B" w:tentative="1">
      <w:start w:val="1"/>
      <w:numFmt w:val="lowerRoman"/>
      <w:lvlText w:val="%3."/>
      <w:lvlJc w:val="right"/>
      <w:pPr>
        <w:ind w:left="2037" w:hanging="180"/>
      </w:pPr>
    </w:lvl>
    <w:lvl w:ilvl="3" w:tplc="0402000F" w:tentative="1">
      <w:start w:val="1"/>
      <w:numFmt w:val="decimal"/>
      <w:lvlText w:val="%4."/>
      <w:lvlJc w:val="left"/>
      <w:pPr>
        <w:ind w:left="2757" w:hanging="360"/>
      </w:pPr>
    </w:lvl>
    <w:lvl w:ilvl="4" w:tplc="04020019" w:tentative="1">
      <w:start w:val="1"/>
      <w:numFmt w:val="lowerLetter"/>
      <w:lvlText w:val="%5."/>
      <w:lvlJc w:val="left"/>
      <w:pPr>
        <w:ind w:left="3477" w:hanging="360"/>
      </w:pPr>
    </w:lvl>
    <w:lvl w:ilvl="5" w:tplc="0402001B" w:tentative="1">
      <w:start w:val="1"/>
      <w:numFmt w:val="lowerRoman"/>
      <w:lvlText w:val="%6."/>
      <w:lvlJc w:val="right"/>
      <w:pPr>
        <w:ind w:left="4197" w:hanging="180"/>
      </w:pPr>
    </w:lvl>
    <w:lvl w:ilvl="6" w:tplc="0402000F" w:tentative="1">
      <w:start w:val="1"/>
      <w:numFmt w:val="decimal"/>
      <w:lvlText w:val="%7."/>
      <w:lvlJc w:val="left"/>
      <w:pPr>
        <w:ind w:left="4917" w:hanging="360"/>
      </w:pPr>
    </w:lvl>
    <w:lvl w:ilvl="7" w:tplc="04020019" w:tentative="1">
      <w:start w:val="1"/>
      <w:numFmt w:val="lowerLetter"/>
      <w:lvlText w:val="%8."/>
      <w:lvlJc w:val="left"/>
      <w:pPr>
        <w:ind w:left="5637" w:hanging="360"/>
      </w:pPr>
    </w:lvl>
    <w:lvl w:ilvl="8" w:tplc="0402001B" w:tentative="1">
      <w:start w:val="1"/>
      <w:numFmt w:val="lowerRoman"/>
      <w:lvlText w:val="%9."/>
      <w:lvlJc w:val="right"/>
      <w:pPr>
        <w:ind w:left="6357" w:hanging="180"/>
      </w:pPr>
    </w:lvl>
  </w:abstractNum>
  <w:abstractNum w:abstractNumId="11" w15:restartNumberingAfterBreak="0">
    <w:nsid w:val="2BB62BD2"/>
    <w:multiLevelType w:val="multilevel"/>
    <w:tmpl w:val="C63EBED2"/>
    <w:lvl w:ilvl="0">
      <w:start w:val="13"/>
      <w:numFmt w:val="bullet"/>
      <w:lvlText w:val="-"/>
      <w:lvlJc w:val="left"/>
      <w:pPr>
        <w:ind w:left="1117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8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77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39BA64EA"/>
    <w:multiLevelType w:val="hybridMultilevel"/>
    <w:tmpl w:val="7F6267E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AC01A1"/>
    <w:multiLevelType w:val="hybridMultilevel"/>
    <w:tmpl w:val="50E61D4E"/>
    <w:lvl w:ilvl="0" w:tplc="8D8A4958">
      <w:start w:val="1"/>
      <w:numFmt w:val="decimal"/>
      <w:lvlText w:val="%1."/>
      <w:lvlJc w:val="left"/>
      <w:pPr>
        <w:ind w:left="116" w:hanging="255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6AE1C6E">
      <w:numFmt w:val="bullet"/>
      <w:lvlText w:val="•"/>
      <w:lvlJc w:val="left"/>
      <w:pPr>
        <w:ind w:left="1072" w:hanging="255"/>
      </w:pPr>
      <w:rPr>
        <w:rFonts w:hint="default"/>
      </w:rPr>
    </w:lvl>
    <w:lvl w:ilvl="2" w:tplc="0CE0718A">
      <w:numFmt w:val="bullet"/>
      <w:lvlText w:val="•"/>
      <w:lvlJc w:val="left"/>
      <w:pPr>
        <w:ind w:left="2024" w:hanging="255"/>
      </w:pPr>
      <w:rPr>
        <w:rFonts w:hint="default"/>
      </w:rPr>
    </w:lvl>
    <w:lvl w:ilvl="3" w:tplc="2FFAD768">
      <w:numFmt w:val="bullet"/>
      <w:lvlText w:val="•"/>
      <w:lvlJc w:val="left"/>
      <w:pPr>
        <w:ind w:left="2976" w:hanging="255"/>
      </w:pPr>
      <w:rPr>
        <w:rFonts w:hint="default"/>
      </w:rPr>
    </w:lvl>
    <w:lvl w:ilvl="4" w:tplc="59463E0C">
      <w:numFmt w:val="bullet"/>
      <w:lvlText w:val="•"/>
      <w:lvlJc w:val="left"/>
      <w:pPr>
        <w:ind w:left="3928" w:hanging="255"/>
      </w:pPr>
      <w:rPr>
        <w:rFonts w:hint="default"/>
      </w:rPr>
    </w:lvl>
    <w:lvl w:ilvl="5" w:tplc="D6063E04">
      <w:numFmt w:val="bullet"/>
      <w:lvlText w:val="•"/>
      <w:lvlJc w:val="left"/>
      <w:pPr>
        <w:ind w:left="4880" w:hanging="255"/>
      </w:pPr>
      <w:rPr>
        <w:rFonts w:hint="default"/>
      </w:rPr>
    </w:lvl>
    <w:lvl w:ilvl="6" w:tplc="93E68064">
      <w:numFmt w:val="bullet"/>
      <w:lvlText w:val="•"/>
      <w:lvlJc w:val="left"/>
      <w:pPr>
        <w:ind w:left="5832" w:hanging="255"/>
      </w:pPr>
      <w:rPr>
        <w:rFonts w:hint="default"/>
      </w:rPr>
    </w:lvl>
    <w:lvl w:ilvl="7" w:tplc="253E38F2">
      <w:numFmt w:val="bullet"/>
      <w:lvlText w:val="•"/>
      <w:lvlJc w:val="left"/>
      <w:pPr>
        <w:ind w:left="6784" w:hanging="255"/>
      </w:pPr>
      <w:rPr>
        <w:rFonts w:hint="default"/>
      </w:rPr>
    </w:lvl>
    <w:lvl w:ilvl="8" w:tplc="E7961982">
      <w:numFmt w:val="bullet"/>
      <w:lvlText w:val="•"/>
      <w:lvlJc w:val="left"/>
      <w:pPr>
        <w:ind w:left="7736" w:hanging="255"/>
      </w:pPr>
      <w:rPr>
        <w:rFonts w:hint="default"/>
      </w:rPr>
    </w:lvl>
  </w:abstractNum>
  <w:abstractNum w:abstractNumId="14" w15:restartNumberingAfterBreak="0">
    <w:nsid w:val="4DC67787"/>
    <w:multiLevelType w:val="hybridMultilevel"/>
    <w:tmpl w:val="163C6D4A"/>
    <w:lvl w:ilvl="0" w:tplc="8F44CC2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C94A61"/>
    <w:multiLevelType w:val="hybridMultilevel"/>
    <w:tmpl w:val="7716083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5A6CDF"/>
    <w:multiLevelType w:val="hybridMultilevel"/>
    <w:tmpl w:val="D3AE568E"/>
    <w:lvl w:ilvl="0" w:tplc="7E028CF4">
      <w:start w:val="1"/>
      <w:numFmt w:val="decimal"/>
      <w:lvlText w:val="%1."/>
      <w:lvlJc w:val="left"/>
      <w:pPr>
        <w:ind w:left="643" w:hanging="360"/>
      </w:pPr>
      <w:rPr>
        <w:rFonts w:hint="default"/>
        <w:color w:val="000000"/>
      </w:rPr>
    </w:lvl>
    <w:lvl w:ilvl="1" w:tplc="04020019" w:tentative="1">
      <w:start w:val="1"/>
      <w:numFmt w:val="lowerLetter"/>
      <w:lvlText w:val="%2."/>
      <w:lvlJc w:val="left"/>
      <w:pPr>
        <w:ind w:left="1363" w:hanging="360"/>
      </w:pPr>
    </w:lvl>
    <w:lvl w:ilvl="2" w:tplc="0402001B" w:tentative="1">
      <w:start w:val="1"/>
      <w:numFmt w:val="lowerRoman"/>
      <w:lvlText w:val="%3."/>
      <w:lvlJc w:val="right"/>
      <w:pPr>
        <w:ind w:left="2083" w:hanging="180"/>
      </w:pPr>
    </w:lvl>
    <w:lvl w:ilvl="3" w:tplc="0402000F" w:tentative="1">
      <w:start w:val="1"/>
      <w:numFmt w:val="decimal"/>
      <w:lvlText w:val="%4."/>
      <w:lvlJc w:val="left"/>
      <w:pPr>
        <w:ind w:left="2803" w:hanging="360"/>
      </w:pPr>
    </w:lvl>
    <w:lvl w:ilvl="4" w:tplc="04020019" w:tentative="1">
      <w:start w:val="1"/>
      <w:numFmt w:val="lowerLetter"/>
      <w:lvlText w:val="%5."/>
      <w:lvlJc w:val="left"/>
      <w:pPr>
        <w:ind w:left="3523" w:hanging="360"/>
      </w:pPr>
    </w:lvl>
    <w:lvl w:ilvl="5" w:tplc="0402001B" w:tentative="1">
      <w:start w:val="1"/>
      <w:numFmt w:val="lowerRoman"/>
      <w:lvlText w:val="%6."/>
      <w:lvlJc w:val="right"/>
      <w:pPr>
        <w:ind w:left="4243" w:hanging="180"/>
      </w:pPr>
    </w:lvl>
    <w:lvl w:ilvl="6" w:tplc="0402000F" w:tentative="1">
      <w:start w:val="1"/>
      <w:numFmt w:val="decimal"/>
      <w:lvlText w:val="%7."/>
      <w:lvlJc w:val="left"/>
      <w:pPr>
        <w:ind w:left="4963" w:hanging="360"/>
      </w:pPr>
    </w:lvl>
    <w:lvl w:ilvl="7" w:tplc="04020019" w:tentative="1">
      <w:start w:val="1"/>
      <w:numFmt w:val="lowerLetter"/>
      <w:lvlText w:val="%8."/>
      <w:lvlJc w:val="left"/>
      <w:pPr>
        <w:ind w:left="5683" w:hanging="360"/>
      </w:pPr>
    </w:lvl>
    <w:lvl w:ilvl="8" w:tplc="0402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7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69CE4B96"/>
    <w:multiLevelType w:val="hybridMultilevel"/>
    <w:tmpl w:val="C6D8D0F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0F95069"/>
    <w:multiLevelType w:val="hybridMultilevel"/>
    <w:tmpl w:val="D87C8DC6"/>
    <w:lvl w:ilvl="0" w:tplc="41666D3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927" w:hanging="360"/>
      </w:pPr>
    </w:lvl>
    <w:lvl w:ilvl="1" w:tplc="04020019" w:tentative="1">
      <w:start w:val="1"/>
      <w:numFmt w:val="lowerLetter"/>
      <w:lvlText w:val="%2."/>
      <w:lvlJc w:val="left"/>
      <w:pPr>
        <w:ind w:left="1647" w:hanging="360"/>
      </w:pPr>
    </w:lvl>
    <w:lvl w:ilvl="2" w:tplc="0402001B" w:tentative="1">
      <w:start w:val="1"/>
      <w:numFmt w:val="lowerRoman"/>
      <w:lvlText w:val="%3."/>
      <w:lvlJc w:val="right"/>
      <w:pPr>
        <w:ind w:left="2367" w:hanging="180"/>
      </w:pPr>
    </w:lvl>
    <w:lvl w:ilvl="3" w:tplc="0402000F" w:tentative="1">
      <w:start w:val="1"/>
      <w:numFmt w:val="decimal"/>
      <w:lvlText w:val="%4."/>
      <w:lvlJc w:val="left"/>
      <w:pPr>
        <w:ind w:left="3087" w:hanging="360"/>
      </w:pPr>
    </w:lvl>
    <w:lvl w:ilvl="4" w:tplc="04020019" w:tentative="1">
      <w:start w:val="1"/>
      <w:numFmt w:val="lowerLetter"/>
      <w:lvlText w:val="%5."/>
      <w:lvlJc w:val="left"/>
      <w:pPr>
        <w:ind w:left="3807" w:hanging="360"/>
      </w:pPr>
    </w:lvl>
    <w:lvl w:ilvl="5" w:tplc="0402001B" w:tentative="1">
      <w:start w:val="1"/>
      <w:numFmt w:val="lowerRoman"/>
      <w:lvlText w:val="%6."/>
      <w:lvlJc w:val="right"/>
      <w:pPr>
        <w:ind w:left="4527" w:hanging="180"/>
      </w:pPr>
    </w:lvl>
    <w:lvl w:ilvl="6" w:tplc="0402000F" w:tentative="1">
      <w:start w:val="1"/>
      <w:numFmt w:val="decimal"/>
      <w:lvlText w:val="%7."/>
      <w:lvlJc w:val="left"/>
      <w:pPr>
        <w:ind w:left="5247" w:hanging="360"/>
      </w:pPr>
    </w:lvl>
    <w:lvl w:ilvl="7" w:tplc="04020019" w:tentative="1">
      <w:start w:val="1"/>
      <w:numFmt w:val="lowerLetter"/>
      <w:lvlText w:val="%8."/>
      <w:lvlJc w:val="left"/>
      <w:pPr>
        <w:ind w:left="5967" w:hanging="360"/>
      </w:pPr>
    </w:lvl>
    <w:lvl w:ilvl="8" w:tplc="0402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1317488798">
    <w:abstractNumId w:val="2"/>
  </w:num>
  <w:num w:numId="2" w16cid:durableId="1642274553">
    <w:abstractNumId w:val="0"/>
  </w:num>
  <w:num w:numId="3" w16cid:durableId="1767844598">
    <w:abstractNumId w:val="20"/>
  </w:num>
  <w:num w:numId="4" w16cid:durableId="132795527">
    <w:abstractNumId w:val="17"/>
  </w:num>
  <w:num w:numId="5" w16cid:durableId="646477998">
    <w:abstractNumId w:val="1"/>
  </w:num>
  <w:num w:numId="6" w16cid:durableId="978807567">
    <w:abstractNumId w:val="16"/>
  </w:num>
  <w:num w:numId="7" w16cid:durableId="1625499276">
    <w:abstractNumId w:val="10"/>
  </w:num>
  <w:num w:numId="8" w16cid:durableId="1094202588">
    <w:abstractNumId w:val="6"/>
  </w:num>
  <w:num w:numId="9" w16cid:durableId="1959095372">
    <w:abstractNumId w:val="13"/>
  </w:num>
  <w:num w:numId="10" w16cid:durableId="204636080">
    <w:abstractNumId w:val="9"/>
  </w:num>
  <w:num w:numId="11" w16cid:durableId="2108385381">
    <w:abstractNumId w:val="11"/>
  </w:num>
  <w:num w:numId="12" w16cid:durableId="652296921">
    <w:abstractNumId w:val="8"/>
  </w:num>
  <w:num w:numId="13" w16cid:durableId="202407189">
    <w:abstractNumId w:val="12"/>
  </w:num>
  <w:num w:numId="14" w16cid:durableId="977610244">
    <w:abstractNumId w:val="3"/>
  </w:num>
  <w:num w:numId="15" w16cid:durableId="456027947">
    <w:abstractNumId w:val="14"/>
  </w:num>
  <w:num w:numId="16" w16cid:durableId="1871601552">
    <w:abstractNumId w:val="5"/>
  </w:num>
  <w:num w:numId="17" w16cid:durableId="239828964">
    <w:abstractNumId w:val="15"/>
  </w:num>
  <w:num w:numId="18" w16cid:durableId="925958788">
    <w:abstractNumId w:val="18"/>
  </w:num>
  <w:num w:numId="19" w16cid:durableId="1150099274">
    <w:abstractNumId w:val="7"/>
  </w:num>
  <w:num w:numId="20" w16cid:durableId="2123449055">
    <w:abstractNumId w:val="4"/>
  </w:num>
  <w:num w:numId="21" w16cid:durableId="150361903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819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B7EC2"/>
    <w:rsid w:val="000067E6"/>
    <w:rsid w:val="000133AE"/>
    <w:rsid w:val="00016BAC"/>
    <w:rsid w:val="00017DCF"/>
    <w:rsid w:val="000252E3"/>
    <w:rsid w:val="000259BF"/>
    <w:rsid w:val="000326C8"/>
    <w:rsid w:val="00051F96"/>
    <w:rsid w:val="000564D5"/>
    <w:rsid w:val="00056765"/>
    <w:rsid w:val="00063C36"/>
    <w:rsid w:val="0006661E"/>
    <w:rsid w:val="00071609"/>
    <w:rsid w:val="0008502D"/>
    <w:rsid w:val="00095D05"/>
    <w:rsid w:val="00096B45"/>
    <w:rsid w:val="000A567B"/>
    <w:rsid w:val="000B1838"/>
    <w:rsid w:val="000B2642"/>
    <w:rsid w:val="000B39D2"/>
    <w:rsid w:val="000B4BE8"/>
    <w:rsid w:val="000B5FE5"/>
    <w:rsid w:val="000B69EB"/>
    <w:rsid w:val="000C2E28"/>
    <w:rsid w:val="000C7DB0"/>
    <w:rsid w:val="000E31C0"/>
    <w:rsid w:val="000E7194"/>
    <w:rsid w:val="000F0709"/>
    <w:rsid w:val="000F32BA"/>
    <w:rsid w:val="000F45FE"/>
    <w:rsid w:val="001025C8"/>
    <w:rsid w:val="00103820"/>
    <w:rsid w:val="00104270"/>
    <w:rsid w:val="0010665B"/>
    <w:rsid w:val="0011143D"/>
    <w:rsid w:val="0011184F"/>
    <w:rsid w:val="001123F0"/>
    <w:rsid w:val="001136A8"/>
    <w:rsid w:val="00125085"/>
    <w:rsid w:val="00125403"/>
    <w:rsid w:val="00126567"/>
    <w:rsid w:val="00131794"/>
    <w:rsid w:val="00134BA5"/>
    <w:rsid w:val="00140687"/>
    <w:rsid w:val="00142B0E"/>
    <w:rsid w:val="00143565"/>
    <w:rsid w:val="0014467E"/>
    <w:rsid w:val="0015254F"/>
    <w:rsid w:val="00156C31"/>
    <w:rsid w:val="00156E95"/>
    <w:rsid w:val="00162228"/>
    <w:rsid w:val="001665CC"/>
    <w:rsid w:val="00166863"/>
    <w:rsid w:val="00170913"/>
    <w:rsid w:val="00171A4F"/>
    <w:rsid w:val="00174815"/>
    <w:rsid w:val="0017754D"/>
    <w:rsid w:val="0017798B"/>
    <w:rsid w:val="00180AF0"/>
    <w:rsid w:val="001A20D4"/>
    <w:rsid w:val="001B6595"/>
    <w:rsid w:val="001C02B2"/>
    <w:rsid w:val="001C2EDA"/>
    <w:rsid w:val="001C3999"/>
    <w:rsid w:val="001C46E9"/>
    <w:rsid w:val="001C4B0F"/>
    <w:rsid w:val="001C6FE1"/>
    <w:rsid w:val="001C7B4A"/>
    <w:rsid w:val="001D3807"/>
    <w:rsid w:val="001E1315"/>
    <w:rsid w:val="001E6300"/>
    <w:rsid w:val="001E7033"/>
    <w:rsid w:val="001E7476"/>
    <w:rsid w:val="001F1350"/>
    <w:rsid w:val="001F44B6"/>
    <w:rsid w:val="002070FF"/>
    <w:rsid w:val="00211294"/>
    <w:rsid w:val="00211E48"/>
    <w:rsid w:val="002146DC"/>
    <w:rsid w:val="0022057F"/>
    <w:rsid w:val="00220FCB"/>
    <w:rsid w:val="002251E0"/>
    <w:rsid w:val="00231093"/>
    <w:rsid w:val="00240A0B"/>
    <w:rsid w:val="00241EEE"/>
    <w:rsid w:val="002470F6"/>
    <w:rsid w:val="00251819"/>
    <w:rsid w:val="00253FAC"/>
    <w:rsid w:val="0026310E"/>
    <w:rsid w:val="0026585E"/>
    <w:rsid w:val="00272924"/>
    <w:rsid w:val="002748FE"/>
    <w:rsid w:val="00285705"/>
    <w:rsid w:val="00285C70"/>
    <w:rsid w:val="0028613D"/>
    <w:rsid w:val="00287941"/>
    <w:rsid w:val="002955A1"/>
    <w:rsid w:val="002A7205"/>
    <w:rsid w:val="002B1A6D"/>
    <w:rsid w:val="002B2CE6"/>
    <w:rsid w:val="002C0DE7"/>
    <w:rsid w:val="002C1CFA"/>
    <w:rsid w:val="002C20C6"/>
    <w:rsid w:val="002D788B"/>
    <w:rsid w:val="002E4303"/>
    <w:rsid w:val="002E5224"/>
    <w:rsid w:val="002F07DF"/>
    <w:rsid w:val="002F16C8"/>
    <w:rsid w:val="002F2D27"/>
    <w:rsid w:val="00300874"/>
    <w:rsid w:val="003009DA"/>
    <w:rsid w:val="00306FF4"/>
    <w:rsid w:val="00312DB0"/>
    <w:rsid w:val="00316436"/>
    <w:rsid w:val="003252B0"/>
    <w:rsid w:val="00325434"/>
    <w:rsid w:val="00327FB5"/>
    <w:rsid w:val="00335CB1"/>
    <w:rsid w:val="0035608F"/>
    <w:rsid w:val="00365776"/>
    <w:rsid w:val="00372CB2"/>
    <w:rsid w:val="00375BA9"/>
    <w:rsid w:val="0038104E"/>
    <w:rsid w:val="00382901"/>
    <w:rsid w:val="003840D6"/>
    <w:rsid w:val="00397449"/>
    <w:rsid w:val="003A2C97"/>
    <w:rsid w:val="003A6243"/>
    <w:rsid w:val="003B2086"/>
    <w:rsid w:val="003B3739"/>
    <w:rsid w:val="003B5704"/>
    <w:rsid w:val="003C0D81"/>
    <w:rsid w:val="003C4057"/>
    <w:rsid w:val="003C6D1A"/>
    <w:rsid w:val="003C7144"/>
    <w:rsid w:val="003D0542"/>
    <w:rsid w:val="003D50A7"/>
    <w:rsid w:val="003E5F61"/>
    <w:rsid w:val="003F02BA"/>
    <w:rsid w:val="003F28E8"/>
    <w:rsid w:val="003F3527"/>
    <w:rsid w:val="003F557F"/>
    <w:rsid w:val="003F5AB3"/>
    <w:rsid w:val="003F6919"/>
    <w:rsid w:val="00402BDB"/>
    <w:rsid w:val="0041665E"/>
    <w:rsid w:val="0041687E"/>
    <w:rsid w:val="004170F3"/>
    <w:rsid w:val="00417FD7"/>
    <w:rsid w:val="00420139"/>
    <w:rsid w:val="00422620"/>
    <w:rsid w:val="00424026"/>
    <w:rsid w:val="00435A85"/>
    <w:rsid w:val="0043650D"/>
    <w:rsid w:val="00460A36"/>
    <w:rsid w:val="0046194D"/>
    <w:rsid w:val="00462E8E"/>
    <w:rsid w:val="00467556"/>
    <w:rsid w:val="00467A1A"/>
    <w:rsid w:val="004713E2"/>
    <w:rsid w:val="00474CA9"/>
    <w:rsid w:val="00482134"/>
    <w:rsid w:val="00493241"/>
    <w:rsid w:val="00495662"/>
    <w:rsid w:val="00496735"/>
    <w:rsid w:val="00497593"/>
    <w:rsid w:val="004A775B"/>
    <w:rsid w:val="004B0725"/>
    <w:rsid w:val="004B1415"/>
    <w:rsid w:val="004B2754"/>
    <w:rsid w:val="004B3772"/>
    <w:rsid w:val="004B4A1A"/>
    <w:rsid w:val="004B536D"/>
    <w:rsid w:val="004C5A60"/>
    <w:rsid w:val="004C6835"/>
    <w:rsid w:val="004C6D56"/>
    <w:rsid w:val="004F6D62"/>
    <w:rsid w:val="004F74EC"/>
    <w:rsid w:val="00501111"/>
    <w:rsid w:val="005022BA"/>
    <w:rsid w:val="00504E5D"/>
    <w:rsid w:val="00513B51"/>
    <w:rsid w:val="00514514"/>
    <w:rsid w:val="00520B10"/>
    <w:rsid w:val="0053321A"/>
    <w:rsid w:val="00535CEF"/>
    <w:rsid w:val="0054039C"/>
    <w:rsid w:val="00552F2C"/>
    <w:rsid w:val="00560BDF"/>
    <w:rsid w:val="00561371"/>
    <w:rsid w:val="00567F5E"/>
    <w:rsid w:val="00571C92"/>
    <w:rsid w:val="00572BC1"/>
    <w:rsid w:val="00573010"/>
    <w:rsid w:val="00587FB2"/>
    <w:rsid w:val="00595B11"/>
    <w:rsid w:val="005A6109"/>
    <w:rsid w:val="005A6167"/>
    <w:rsid w:val="005A6D29"/>
    <w:rsid w:val="005C29BD"/>
    <w:rsid w:val="005C2B21"/>
    <w:rsid w:val="005D0B26"/>
    <w:rsid w:val="005D76EA"/>
    <w:rsid w:val="005E31D3"/>
    <w:rsid w:val="005F2E7B"/>
    <w:rsid w:val="005F6EE3"/>
    <w:rsid w:val="005F79A3"/>
    <w:rsid w:val="005F7A39"/>
    <w:rsid w:val="00600E30"/>
    <w:rsid w:val="00601BD0"/>
    <w:rsid w:val="00602FA1"/>
    <w:rsid w:val="00605E88"/>
    <w:rsid w:val="0061194F"/>
    <w:rsid w:val="0061223C"/>
    <w:rsid w:val="00613DDD"/>
    <w:rsid w:val="00615E8D"/>
    <w:rsid w:val="00615F80"/>
    <w:rsid w:val="00616D11"/>
    <w:rsid w:val="00620DBA"/>
    <w:rsid w:val="00621F70"/>
    <w:rsid w:val="00623144"/>
    <w:rsid w:val="006310CC"/>
    <w:rsid w:val="00636AE3"/>
    <w:rsid w:val="00642EB0"/>
    <w:rsid w:val="00646E16"/>
    <w:rsid w:val="00647C8C"/>
    <w:rsid w:val="00651D3E"/>
    <w:rsid w:val="00652C31"/>
    <w:rsid w:val="00654397"/>
    <w:rsid w:val="00660483"/>
    <w:rsid w:val="006643C9"/>
    <w:rsid w:val="00676D2C"/>
    <w:rsid w:val="00685FC4"/>
    <w:rsid w:val="006946B0"/>
    <w:rsid w:val="00697E4E"/>
    <w:rsid w:val="006A4AA9"/>
    <w:rsid w:val="006B248A"/>
    <w:rsid w:val="006B59BC"/>
    <w:rsid w:val="006B7DD0"/>
    <w:rsid w:val="006C3246"/>
    <w:rsid w:val="006C47B2"/>
    <w:rsid w:val="006C6D1D"/>
    <w:rsid w:val="006F2A01"/>
    <w:rsid w:val="00717122"/>
    <w:rsid w:val="00717F58"/>
    <w:rsid w:val="00725201"/>
    <w:rsid w:val="00726324"/>
    <w:rsid w:val="00740831"/>
    <w:rsid w:val="00741B24"/>
    <w:rsid w:val="00746A15"/>
    <w:rsid w:val="00752EBF"/>
    <w:rsid w:val="0075438F"/>
    <w:rsid w:val="00767ED7"/>
    <w:rsid w:val="007706C4"/>
    <w:rsid w:val="007727DD"/>
    <w:rsid w:val="007859D0"/>
    <w:rsid w:val="00786360"/>
    <w:rsid w:val="00787413"/>
    <w:rsid w:val="00787885"/>
    <w:rsid w:val="007906CE"/>
    <w:rsid w:val="00790FAA"/>
    <w:rsid w:val="007C2FE0"/>
    <w:rsid w:val="007C35A8"/>
    <w:rsid w:val="007D4BE5"/>
    <w:rsid w:val="007D7117"/>
    <w:rsid w:val="007E3450"/>
    <w:rsid w:val="007E55DB"/>
    <w:rsid w:val="007F217D"/>
    <w:rsid w:val="007F4375"/>
    <w:rsid w:val="0080225B"/>
    <w:rsid w:val="008046F5"/>
    <w:rsid w:val="0081104C"/>
    <w:rsid w:val="00814088"/>
    <w:rsid w:val="008142CA"/>
    <w:rsid w:val="008264BC"/>
    <w:rsid w:val="0083149D"/>
    <w:rsid w:val="00833341"/>
    <w:rsid w:val="00835E7A"/>
    <w:rsid w:val="00837AD7"/>
    <w:rsid w:val="0084015B"/>
    <w:rsid w:val="00860AE0"/>
    <w:rsid w:val="00861563"/>
    <w:rsid w:val="00862A11"/>
    <w:rsid w:val="00865CDC"/>
    <w:rsid w:val="00866DFB"/>
    <w:rsid w:val="00876591"/>
    <w:rsid w:val="00882048"/>
    <w:rsid w:val="00886A35"/>
    <w:rsid w:val="0088704B"/>
    <w:rsid w:val="008920BF"/>
    <w:rsid w:val="00893D97"/>
    <w:rsid w:val="0089596B"/>
    <w:rsid w:val="008A1527"/>
    <w:rsid w:val="008B2CB9"/>
    <w:rsid w:val="008B5123"/>
    <w:rsid w:val="008C0D6C"/>
    <w:rsid w:val="008C293C"/>
    <w:rsid w:val="008D3D8F"/>
    <w:rsid w:val="008E075D"/>
    <w:rsid w:val="008E45E5"/>
    <w:rsid w:val="008E7F67"/>
    <w:rsid w:val="008F15B6"/>
    <w:rsid w:val="008F25E0"/>
    <w:rsid w:val="008F58F9"/>
    <w:rsid w:val="00900915"/>
    <w:rsid w:val="009038C3"/>
    <w:rsid w:val="0090752B"/>
    <w:rsid w:val="00911090"/>
    <w:rsid w:val="00913697"/>
    <w:rsid w:val="009149CE"/>
    <w:rsid w:val="009175E9"/>
    <w:rsid w:val="00920DBC"/>
    <w:rsid w:val="009224F7"/>
    <w:rsid w:val="009229E9"/>
    <w:rsid w:val="0093224B"/>
    <w:rsid w:val="00940B19"/>
    <w:rsid w:val="00945F39"/>
    <w:rsid w:val="009501D9"/>
    <w:rsid w:val="009517DB"/>
    <w:rsid w:val="00957845"/>
    <w:rsid w:val="00957AB9"/>
    <w:rsid w:val="009617EA"/>
    <w:rsid w:val="00975EB7"/>
    <w:rsid w:val="00980ACB"/>
    <w:rsid w:val="00982199"/>
    <w:rsid w:val="009915DE"/>
    <w:rsid w:val="009927FC"/>
    <w:rsid w:val="0099538C"/>
    <w:rsid w:val="009A3D4F"/>
    <w:rsid w:val="009B29C9"/>
    <w:rsid w:val="009B51A4"/>
    <w:rsid w:val="009D308F"/>
    <w:rsid w:val="009E3A52"/>
    <w:rsid w:val="009E3EC6"/>
    <w:rsid w:val="009F2D49"/>
    <w:rsid w:val="009F4A4F"/>
    <w:rsid w:val="009F68DD"/>
    <w:rsid w:val="009F6ECA"/>
    <w:rsid w:val="00A00EE1"/>
    <w:rsid w:val="00A1019D"/>
    <w:rsid w:val="00A10617"/>
    <w:rsid w:val="00A12188"/>
    <w:rsid w:val="00A16ABA"/>
    <w:rsid w:val="00A16E9D"/>
    <w:rsid w:val="00A20426"/>
    <w:rsid w:val="00A24B6A"/>
    <w:rsid w:val="00A279DF"/>
    <w:rsid w:val="00A31BB2"/>
    <w:rsid w:val="00A33EC5"/>
    <w:rsid w:val="00A35673"/>
    <w:rsid w:val="00A35F4B"/>
    <w:rsid w:val="00A5648E"/>
    <w:rsid w:val="00A67E76"/>
    <w:rsid w:val="00A76557"/>
    <w:rsid w:val="00A81F03"/>
    <w:rsid w:val="00A85F8F"/>
    <w:rsid w:val="00A972CC"/>
    <w:rsid w:val="00A97D8A"/>
    <w:rsid w:val="00AA469A"/>
    <w:rsid w:val="00AB0A47"/>
    <w:rsid w:val="00AB3C9A"/>
    <w:rsid w:val="00AC12D4"/>
    <w:rsid w:val="00AC2755"/>
    <w:rsid w:val="00AC7280"/>
    <w:rsid w:val="00AC7A65"/>
    <w:rsid w:val="00AD12DC"/>
    <w:rsid w:val="00AD497F"/>
    <w:rsid w:val="00AD5124"/>
    <w:rsid w:val="00AD6E75"/>
    <w:rsid w:val="00AD7613"/>
    <w:rsid w:val="00AE5CA7"/>
    <w:rsid w:val="00AF3B67"/>
    <w:rsid w:val="00AF5B9B"/>
    <w:rsid w:val="00B00D92"/>
    <w:rsid w:val="00B013DB"/>
    <w:rsid w:val="00B0764F"/>
    <w:rsid w:val="00B116D9"/>
    <w:rsid w:val="00B16867"/>
    <w:rsid w:val="00B27898"/>
    <w:rsid w:val="00B3464B"/>
    <w:rsid w:val="00B34811"/>
    <w:rsid w:val="00B4663A"/>
    <w:rsid w:val="00B50245"/>
    <w:rsid w:val="00B533D6"/>
    <w:rsid w:val="00B5427F"/>
    <w:rsid w:val="00B71EEC"/>
    <w:rsid w:val="00B73568"/>
    <w:rsid w:val="00B7413A"/>
    <w:rsid w:val="00B752D3"/>
    <w:rsid w:val="00B76E46"/>
    <w:rsid w:val="00B76F5F"/>
    <w:rsid w:val="00B77E4A"/>
    <w:rsid w:val="00B95408"/>
    <w:rsid w:val="00BA5F57"/>
    <w:rsid w:val="00BA6D93"/>
    <w:rsid w:val="00BB3FBD"/>
    <w:rsid w:val="00BB5D36"/>
    <w:rsid w:val="00BC03F9"/>
    <w:rsid w:val="00BC3719"/>
    <w:rsid w:val="00BD63E0"/>
    <w:rsid w:val="00BD6419"/>
    <w:rsid w:val="00BE5055"/>
    <w:rsid w:val="00C001B1"/>
    <w:rsid w:val="00C054F9"/>
    <w:rsid w:val="00C1377A"/>
    <w:rsid w:val="00C13CFE"/>
    <w:rsid w:val="00C21AB8"/>
    <w:rsid w:val="00C260B7"/>
    <w:rsid w:val="00C26DC1"/>
    <w:rsid w:val="00C34660"/>
    <w:rsid w:val="00C41392"/>
    <w:rsid w:val="00C45362"/>
    <w:rsid w:val="00C6168C"/>
    <w:rsid w:val="00C63FA8"/>
    <w:rsid w:val="00C672A0"/>
    <w:rsid w:val="00C677E9"/>
    <w:rsid w:val="00C73731"/>
    <w:rsid w:val="00C807A1"/>
    <w:rsid w:val="00C95D24"/>
    <w:rsid w:val="00CA0A66"/>
    <w:rsid w:val="00CA0F1E"/>
    <w:rsid w:val="00CA2C88"/>
    <w:rsid w:val="00CA5AED"/>
    <w:rsid w:val="00CB2189"/>
    <w:rsid w:val="00CB77E3"/>
    <w:rsid w:val="00CC09CF"/>
    <w:rsid w:val="00CC28EE"/>
    <w:rsid w:val="00CD45A0"/>
    <w:rsid w:val="00CE053A"/>
    <w:rsid w:val="00CE231C"/>
    <w:rsid w:val="00CF2338"/>
    <w:rsid w:val="00CF6E65"/>
    <w:rsid w:val="00D03EF6"/>
    <w:rsid w:val="00D130D0"/>
    <w:rsid w:val="00D15AC8"/>
    <w:rsid w:val="00D24420"/>
    <w:rsid w:val="00D26F2B"/>
    <w:rsid w:val="00D326B1"/>
    <w:rsid w:val="00D416D8"/>
    <w:rsid w:val="00D432BA"/>
    <w:rsid w:val="00D4336B"/>
    <w:rsid w:val="00D46AB5"/>
    <w:rsid w:val="00D508F7"/>
    <w:rsid w:val="00D72308"/>
    <w:rsid w:val="00D8775E"/>
    <w:rsid w:val="00D901AB"/>
    <w:rsid w:val="00D9162F"/>
    <w:rsid w:val="00D91687"/>
    <w:rsid w:val="00D92A33"/>
    <w:rsid w:val="00D92DB1"/>
    <w:rsid w:val="00D933D8"/>
    <w:rsid w:val="00D93476"/>
    <w:rsid w:val="00DA0201"/>
    <w:rsid w:val="00DA2484"/>
    <w:rsid w:val="00DA70E5"/>
    <w:rsid w:val="00DB2AA3"/>
    <w:rsid w:val="00DC1470"/>
    <w:rsid w:val="00DE28F3"/>
    <w:rsid w:val="00DE5B9E"/>
    <w:rsid w:val="00DF652C"/>
    <w:rsid w:val="00E00003"/>
    <w:rsid w:val="00E018CC"/>
    <w:rsid w:val="00E10CA7"/>
    <w:rsid w:val="00E139B0"/>
    <w:rsid w:val="00E16119"/>
    <w:rsid w:val="00E172D4"/>
    <w:rsid w:val="00E17AF1"/>
    <w:rsid w:val="00E26BC8"/>
    <w:rsid w:val="00E26F64"/>
    <w:rsid w:val="00E35D6D"/>
    <w:rsid w:val="00E35E6D"/>
    <w:rsid w:val="00E42CAA"/>
    <w:rsid w:val="00E47746"/>
    <w:rsid w:val="00E477F9"/>
    <w:rsid w:val="00E51F37"/>
    <w:rsid w:val="00E539CA"/>
    <w:rsid w:val="00E65160"/>
    <w:rsid w:val="00E704B2"/>
    <w:rsid w:val="00E723C3"/>
    <w:rsid w:val="00E74C08"/>
    <w:rsid w:val="00E7703E"/>
    <w:rsid w:val="00E8734F"/>
    <w:rsid w:val="00E936D2"/>
    <w:rsid w:val="00E943CD"/>
    <w:rsid w:val="00EA3A96"/>
    <w:rsid w:val="00EB0529"/>
    <w:rsid w:val="00EC1314"/>
    <w:rsid w:val="00EC228B"/>
    <w:rsid w:val="00EC2D4B"/>
    <w:rsid w:val="00EC4DAC"/>
    <w:rsid w:val="00EC591F"/>
    <w:rsid w:val="00EC5EA6"/>
    <w:rsid w:val="00ED3134"/>
    <w:rsid w:val="00ED73B5"/>
    <w:rsid w:val="00EE0A60"/>
    <w:rsid w:val="00EE361E"/>
    <w:rsid w:val="00EE48BE"/>
    <w:rsid w:val="00EE4D0F"/>
    <w:rsid w:val="00EE4E81"/>
    <w:rsid w:val="00EF4F59"/>
    <w:rsid w:val="00F01893"/>
    <w:rsid w:val="00F03FAD"/>
    <w:rsid w:val="00F07309"/>
    <w:rsid w:val="00F117F1"/>
    <w:rsid w:val="00F30AB4"/>
    <w:rsid w:val="00F3150A"/>
    <w:rsid w:val="00F330C4"/>
    <w:rsid w:val="00F513DF"/>
    <w:rsid w:val="00F53418"/>
    <w:rsid w:val="00F54E5A"/>
    <w:rsid w:val="00F62997"/>
    <w:rsid w:val="00F6466A"/>
    <w:rsid w:val="00F7065E"/>
    <w:rsid w:val="00F7387C"/>
    <w:rsid w:val="00F86CAF"/>
    <w:rsid w:val="00F92527"/>
    <w:rsid w:val="00FA149F"/>
    <w:rsid w:val="00FA512B"/>
    <w:rsid w:val="00FA703C"/>
    <w:rsid w:val="00FA7C2C"/>
    <w:rsid w:val="00FB0740"/>
    <w:rsid w:val="00FB52F3"/>
    <w:rsid w:val="00FB7EC2"/>
    <w:rsid w:val="00FC59AC"/>
    <w:rsid w:val="00FD472D"/>
    <w:rsid w:val="00FE0148"/>
    <w:rsid w:val="00FE2873"/>
    <w:rsid w:val="00FE2D58"/>
    <w:rsid w:val="00FE42F4"/>
    <w:rsid w:val="00FE6230"/>
    <w:rsid w:val="00FF18A8"/>
    <w:rsid w:val="00FF4722"/>
    <w:rsid w:val="00FF5B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21"/>
    <o:shapelayout v:ext="edit">
      <o:idmap v:ext="edit" data="1"/>
    </o:shapelayout>
  </w:shapeDefaults>
  <w:decimalSymbol w:val=","/>
  <w:listSeparator w:val=";"/>
  <w14:docId w14:val="114759AF"/>
  <w15:docId w15:val="{7DAFCA00-54EE-4F73-8DE8-D8E170ADDD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62997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uiPriority w:val="59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link w:val="BodyTextChar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312DB0"/>
    <w:rPr>
      <w:sz w:val="24"/>
      <w:szCs w:val="24"/>
      <w:lang w:val="en-GB"/>
    </w:rPr>
  </w:style>
  <w:style w:type="character" w:styleId="FootnoteReference">
    <w:name w:val="footnote reference"/>
    <w:aliases w:val="Footnote,Footnote symbol"/>
    <w:uiPriority w:val="99"/>
    <w:rsid w:val="00862A11"/>
    <w:rPr>
      <w:rFonts w:cs="Times New Roman"/>
      <w:vertAlign w:val="superscript"/>
    </w:rPr>
  </w:style>
  <w:style w:type="character" w:customStyle="1" w:styleId="BodyTextChar">
    <w:name w:val="Body Text Char"/>
    <w:basedOn w:val="DefaultParagraphFont"/>
    <w:link w:val="BodyText"/>
    <w:rsid w:val="00240A0B"/>
    <w:rPr>
      <w:sz w:val="24"/>
      <w:szCs w:val="24"/>
      <w:lang w:val="en-GB"/>
    </w:rPr>
  </w:style>
  <w:style w:type="character" w:styleId="FollowedHyperlink">
    <w:name w:val="FollowedHyperlink"/>
    <w:basedOn w:val="DefaultParagraphFont"/>
    <w:semiHidden/>
    <w:unhideWhenUsed/>
    <w:rsid w:val="00162228"/>
    <w:rPr>
      <w:color w:val="954F72" w:themeColor="followedHyperlink"/>
      <w:u w:val="single"/>
    </w:rPr>
  </w:style>
  <w:style w:type="paragraph" w:styleId="FootnoteText">
    <w:name w:val="footnote text"/>
    <w:basedOn w:val="Normal"/>
    <w:link w:val="FootnoteTextChar"/>
    <w:semiHidden/>
    <w:unhideWhenUsed/>
    <w:rsid w:val="00EE48B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EE48BE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uef@minfin.bg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2B9EF7-C9A0-42CA-AAA7-65B2D04ED2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1061</TotalTime>
  <Pages>4</Pages>
  <Words>1169</Words>
  <Characters>7088</Characters>
  <Application>Microsoft Office Word</Application>
  <DocSecurity>0</DocSecurity>
  <Lines>136</Lines>
  <Paragraphs>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</vt:lpstr>
    </vt:vector>
  </TitlesOfParts>
  <Company>MDAAR</Company>
  <LinksUpToDate>false</LinksUpToDate>
  <CharactersWithSpaces>8190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</dc:title>
  <dc:subject/>
  <dc:creator>G.Chileva</dc:creator>
  <cp:keywords/>
  <cp:lastModifiedBy>Елита Попова</cp:lastModifiedBy>
  <cp:revision>100</cp:revision>
  <cp:lastPrinted>2025-02-05T08:05:00Z</cp:lastPrinted>
  <dcterms:created xsi:type="dcterms:W3CDTF">2017-02-10T13:43:00Z</dcterms:created>
  <dcterms:modified xsi:type="dcterms:W3CDTF">2026-02-06T13:47:00Z</dcterms:modified>
</cp:coreProperties>
</file>